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207" w:rsidRPr="008A0207" w:rsidRDefault="008A0207" w:rsidP="008A0207">
      <w:pPr>
        <w:spacing w:line="0" w:lineRule="atLeast"/>
        <w:jc w:val="center"/>
        <w:rPr>
          <w:rFonts w:cs="Arial"/>
          <w:b/>
          <w:sz w:val="28"/>
          <w:szCs w:val="20"/>
        </w:rPr>
      </w:pPr>
      <w:bookmarkStart w:id="0" w:name="page1"/>
      <w:bookmarkEnd w:id="0"/>
      <w:r w:rsidRPr="008A0207">
        <w:rPr>
          <w:rFonts w:cs="Arial"/>
          <w:b/>
          <w:sz w:val="28"/>
          <w:szCs w:val="20"/>
        </w:rPr>
        <w:t>BẢNG ĐẶC TẢ KĨ THUẬT</w:t>
      </w:r>
      <w:r>
        <w:rPr>
          <w:rFonts w:cs="Arial"/>
          <w:b/>
          <w:sz w:val="28"/>
          <w:szCs w:val="20"/>
        </w:rPr>
        <w:t xml:space="preserve"> VÀ MA TRẬN</w:t>
      </w:r>
      <w:r w:rsidRPr="008A0207">
        <w:rPr>
          <w:rFonts w:cs="Arial"/>
          <w:b/>
          <w:sz w:val="28"/>
          <w:szCs w:val="20"/>
        </w:rPr>
        <w:t xml:space="preserve"> ĐỀ KIỂM TRA GIỮA KÌ I</w:t>
      </w:r>
    </w:p>
    <w:p w:rsidR="008A0207" w:rsidRPr="008A0207" w:rsidRDefault="008A0207" w:rsidP="008A0207">
      <w:pPr>
        <w:spacing w:line="2" w:lineRule="exact"/>
        <w:rPr>
          <w:rFonts w:cs="Arial"/>
          <w:szCs w:val="20"/>
        </w:rPr>
      </w:pPr>
    </w:p>
    <w:p w:rsidR="008A0207" w:rsidRPr="008A0207" w:rsidRDefault="008A0207" w:rsidP="008A0207">
      <w:pPr>
        <w:spacing w:line="0" w:lineRule="atLeast"/>
        <w:jc w:val="center"/>
        <w:rPr>
          <w:rFonts w:cs="Arial"/>
          <w:b/>
          <w:sz w:val="28"/>
          <w:szCs w:val="20"/>
        </w:rPr>
      </w:pPr>
      <w:r w:rsidRPr="008A0207">
        <w:rPr>
          <w:rFonts w:cs="Arial"/>
          <w:b/>
          <w:sz w:val="28"/>
          <w:szCs w:val="20"/>
        </w:rPr>
        <w:t>MÔN: HÓA HỌC 12 – THỜI GIAN LÀM BÀI: 45 PHÚT</w:t>
      </w:r>
    </w:p>
    <w:p w:rsidR="008A0207" w:rsidRDefault="008A0207" w:rsidP="0090081C">
      <w:pPr>
        <w:jc w:val="center"/>
        <w:rPr>
          <w:b/>
        </w:rPr>
      </w:pPr>
    </w:p>
    <w:tbl>
      <w:tblPr>
        <w:tblW w:w="5234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9"/>
        <w:gridCol w:w="1170"/>
        <w:gridCol w:w="3865"/>
        <w:gridCol w:w="3333"/>
        <w:gridCol w:w="1980"/>
        <w:gridCol w:w="1798"/>
        <w:gridCol w:w="1167"/>
      </w:tblGrid>
      <w:tr w:rsidR="00944A79" w:rsidRPr="00650597" w:rsidTr="00944A79">
        <w:trPr>
          <w:trHeight w:val="1275"/>
        </w:trPr>
        <w:tc>
          <w:tcPr>
            <w:tcW w:w="698" w:type="pct"/>
            <w:tcBorders>
              <w:tl2br w:val="single" w:sz="4" w:space="0" w:color="auto"/>
            </w:tcBorders>
          </w:tcPr>
          <w:p w:rsidR="00944A79" w:rsidRPr="00650597" w:rsidRDefault="00944A79" w:rsidP="008120DB">
            <w:pPr>
              <w:rPr>
                <w:rFonts w:eastAsia="TimesNewRomanPS-BoldMT"/>
                <w:b/>
                <w:color w:val="000000"/>
                <w:spacing w:val="-8"/>
                <w:lang w:val="sv-SE"/>
              </w:rPr>
            </w:pPr>
            <w:r w:rsidRPr="00650597">
              <w:rPr>
                <w:rFonts w:eastAsia="TimesNewRomanPS-BoldMT"/>
                <w:b/>
                <w:color w:val="000000"/>
                <w:lang w:val="sv-SE"/>
              </w:rPr>
              <w:t xml:space="preserve">                  </w:t>
            </w:r>
            <w:r w:rsidRPr="00650597">
              <w:rPr>
                <w:rFonts w:eastAsia="TimesNewRomanPS-BoldMT"/>
                <w:b/>
                <w:color w:val="000000"/>
                <w:spacing w:val="-8"/>
                <w:lang w:val="sv-SE"/>
              </w:rPr>
              <w:t>Cấp độ</w:t>
            </w:r>
          </w:p>
          <w:p w:rsidR="00944A79" w:rsidRPr="00650597" w:rsidRDefault="00944A79" w:rsidP="008120DB">
            <w:pPr>
              <w:rPr>
                <w:rFonts w:eastAsia="TimesNewRomanPS-BoldMT"/>
                <w:b/>
                <w:color w:val="000000"/>
                <w:spacing w:val="-8"/>
                <w:lang w:val="sv-SE"/>
              </w:rPr>
            </w:pPr>
            <w:r w:rsidRPr="00650597">
              <w:rPr>
                <w:rFonts w:eastAsia="TimesNewRomanPS-BoldMT"/>
                <w:b/>
                <w:color w:val="000000"/>
                <w:spacing w:val="-8"/>
                <w:lang w:val="sv-SE"/>
              </w:rPr>
              <w:t xml:space="preserve">Tên </w:t>
            </w:r>
          </w:p>
          <w:p w:rsidR="00944A79" w:rsidRPr="00650597" w:rsidRDefault="00944A79" w:rsidP="008120DB">
            <w:pPr>
              <w:rPr>
                <w:rFonts w:eastAsia="TimesNewRomanPS-BoldMT"/>
                <w:b/>
                <w:color w:val="000000"/>
                <w:spacing w:val="-8"/>
                <w:lang w:val="sv-SE"/>
              </w:rPr>
            </w:pPr>
            <w:r w:rsidRPr="00650597">
              <w:rPr>
                <w:rFonts w:eastAsia="TimesNewRomanPS-BoldMT"/>
                <w:b/>
                <w:color w:val="000000"/>
                <w:spacing w:val="-8"/>
                <w:lang w:val="sv-SE"/>
              </w:rPr>
              <w:t xml:space="preserve">Chủ đề </w:t>
            </w:r>
          </w:p>
          <w:p w:rsidR="00944A79" w:rsidRPr="00650597" w:rsidRDefault="00944A79" w:rsidP="008120DB">
            <w:pPr>
              <w:rPr>
                <w:rFonts w:eastAsia="TimesNewRomanPS-BoldMT"/>
                <w:b/>
                <w:color w:val="000000"/>
                <w:lang w:val="sv-SE"/>
              </w:rPr>
            </w:pPr>
          </w:p>
        </w:tc>
        <w:tc>
          <w:tcPr>
            <w:tcW w:w="378" w:type="pct"/>
          </w:tcPr>
          <w:p w:rsidR="00944A79" w:rsidRDefault="00944A79" w:rsidP="008120DB">
            <w:pPr>
              <w:jc w:val="center"/>
              <w:rPr>
                <w:rFonts w:eastAsia="TimesNewRomanPS-BoldMT"/>
                <w:b/>
                <w:color w:val="000000"/>
              </w:rPr>
            </w:pPr>
          </w:p>
        </w:tc>
        <w:tc>
          <w:tcPr>
            <w:tcW w:w="1249" w:type="pct"/>
          </w:tcPr>
          <w:p w:rsidR="00944A79" w:rsidRDefault="00944A79" w:rsidP="008120DB">
            <w:pPr>
              <w:jc w:val="center"/>
              <w:rPr>
                <w:rFonts w:eastAsia="TimesNewRomanPS-BoldMT"/>
                <w:b/>
                <w:color w:val="000000"/>
              </w:rPr>
            </w:pPr>
          </w:p>
          <w:p w:rsidR="00944A79" w:rsidRDefault="00944A79" w:rsidP="008120DB">
            <w:pPr>
              <w:jc w:val="center"/>
              <w:rPr>
                <w:rFonts w:eastAsia="TimesNewRomanPS-BoldMT"/>
                <w:b/>
                <w:color w:val="000000"/>
              </w:rPr>
            </w:pPr>
          </w:p>
          <w:p w:rsidR="00944A79" w:rsidRPr="00650597" w:rsidRDefault="00944A79" w:rsidP="008120DB">
            <w:pPr>
              <w:jc w:val="center"/>
              <w:rPr>
                <w:rFonts w:eastAsia="TimesNewRomanPS-BoldMT"/>
                <w:b/>
                <w:color w:val="000000"/>
              </w:rPr>
            </w:pPr>
            <w:proofErr w:type="spellStart"/>
            <w:r w:rsidRPr="00650597">
              <w:rPr>
                <w:rFonts w:eastAsia="TimesNewRomanPS-BoldMT"/>
                <w:b/>
                <w:color w:val="000000"/>
              </w:rPr>
              <w:t>Nhận</w:t>
            </w:r>
            <w:proofErr w:type="spellEnd"/>
            <w:r w:rsidRPr="00650597">
              <w:rPr>
                <w:rFonts w:eastAsia="TimesNewRomanPS-BoldMT"/>
                <w:b/>
                <w:color w:val="000000"/>
              </w:rPr>
              <w:t xml:space="preserve"> </w:t>
            </w:r>
            <w:proofErr w:type="spellStart"/>
            <w:r w:rsidRPr="00650597">
              <w:rPr>
                <w:rFonts w:eastAsia="TimesNewRomanPS-BoldMT"/>
                <w:b/>
                <w:color w:val="000000"/>
              </w:rPr>
              <w:t>biết</w:t>
            </w:r>
            <w:proofErr w:type="spellEnd"/>
          </w:p>
        </w:tc>
        <w:tc>
          <w:tcPr>
            <w:tcW w:w="1077" w:type="pct"/>
          </w:tcPr>
          <w:p w:rsidR="00944A79" w:rsidRDefault="00944A79" w:rsidP="008120DB">
            <w:pPr>
              <w:jc w:val="center"/>
              <w:rPr>
                <w:rFonts w:eastAsia="TimesNewRomanPS-BoldMT"/>
                <w:b/>
                <w:color w:val="000000"/>
              </w:rPr>
            </w:pPr>
          </w:p>
          <w:p w:rsidR="00944A79" w:rsidRDefault="00944A79" w:rsidP="008120DB">
            <w:pPr>
              <w:jc w:val="center"/>
              <w:rPr>
                <w:rFonts w:eastAsia="TimesNewRomanPS-BoldMT"/>
                <w:b/>
                <w:color w:val="000000"/>
              </w:rPr>
            </w:pPr>
          </w:p>
          <w:p w:rsidR="00944A79" w:rsidRPr="00650597" w:rsidRDefault="00944A79" w:rsidP="008120DB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proofErr w:type="spellStart"/>
            <w:r w:rsidRPr="00650597">
              <w:rPr>
                <w:rFonts w:eastAsia="TimesNewRomanPS-BoldMT"/>
                <w:b/>
                <w:color w:val="000000"/>
              </w:rPr>
              <w:t>Thông</w:t>
            </w:r>
            <w:proofErr w:type="spellEnd"/>
            <w:r w:rsidRPr="00650597">
              <w:rPr>
                <w:rFonts w:eastAsia="TimesNewRomanPS-BoldMT"/>
                <w:b/>
                <w:color w:val="000000"/>
              </w:rPr>
              <w:t xml:space="preserve"> </w:t>
            </w:r>
            <w:proofErr w:type="spellStart"/>
            <w:r w:rsidRPr="00650597">
              <w:rPr>
                <w:rFonts w:eastAsia="TimesNewRomanPS-BoldMT"/>
                <w:b/>
                <w:color w:val="000000"/>
              </w:rPr>
              <w:t>hiểu</w:t>
            </w:r>
            <w:proofErr w:type="spellEnd"/>
          </w:p>
        </w:tc>
        <w:tc>
          <w:tcPr>
            <w:tcW w:w="640" w:type="pct"/>
          </w:tcPr>
          <w:p w:rsidR="00944A79" w:rsidRDefault="00944A79" w:rsidP="008120DB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  <w:r w:rsidRPr="00650597">
              <w:rPr>
                <w:rFonts w:eastAsia="TimesNewRomanPS-BoldMT"/>
                <w:b/>
                <w:color w:val="000000"/>
                <w:lang w:val="sv-SE"/>
              </w:rPr>
              <w:t xml:space="preserve"> </w:t>
            </w:r>
          </w:p>
          <w:p w:rsidR="00944A79" w:rsidRDefault="00944A79" w:rsidP="008120DB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</w:p>
          <w:p w:rsidR="00944A79" w:rsidRPr="00650597" w:rsidRDefault="00944A79" w:rsidP="008120DB">
            <w:pPr>
              <w:jc w:val="center"/>
              <w:rPr>
                <w:b/>
                <w:bCs/>
                <w:color w:val="000000"/>
                <w:lang w:val="sv-SE"/>
              </w:rPr>
            </w:pPr>
            <w:r w:rsidRPr="00650597">
              <w:rPr>
                <w:rFonts w:eastAsia="TimesNewRomanPS-BoldMT"/>
                <w:b/>
                <w:color w:val="000000"/>
                <w:lang w:val="sv-SE"/>
              </w:rPr>
              <w:t xml:space="preserve">Vận dụng </w:t>
            </w:r>
          </w:p>
        </w:tc>
        <w:tc>
          <w:tcPr>
            <w:tcW w:w="581" w:type="pct"/>
          </w:tcPr>
          <w:p w:rsidR="00944A79" w:rsidRDefault="00944A79" w:rsidP="008120DB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</w:p>
          <w:p w:rsidR="00944A79" w:rsidRDefault="00944A79" w:rsidP="008120DB">
            <w:pPr>
              <w:jc w:val="center"/>
              <w:rPr>
                <w:rFonts w:eastAsia="TimesNewRomanPS-BoldMT"/>
                <w:b/>
                <w:color w:val="000000"/>
                <w:lang w:val="sv-SE"/>
              </w:rPr>
            </w:pPr>
          </w:p>
          <w:p w:rsidR="00944A79" w:rsidRPr="00650597" w:rsidRDefault="00944A79" w:rsidP="008120DB">
            <w:pPr>
              <w:jc w:val="center"/>
              <w:rPr>
                <w:b/>
                <w:bCs/>
                <w:color w:val="000000"/>
                <w:lang w:val="sv-SE"/>
              </w:rPr>
            </w:pPr>
            <w:r w:rsidRPr="00650597">
              <w:rPr>
                <w:rFonts w:eastAsia="TimesNewRomanPS-BoldMT"/>
                <w:b/>
                <w:color w:val="000000"/>
                <w:lang w:val="sv-SE"/>
              </w:rPr>
              <w:t>Vận dụng cao</w:t>
            </w:r>
          </w:p>
        </w:tc>
        <w:tc>
          <w:tcPr>
            <w:tcW w:w="377" w:type="pct"/>
          </w:tcPr>
          <w:p w:rsidR="00944A79" w:rsidRDefault="00944A79" w:rsidP="008120DB">
            <w:pPr>
              <w:jc w:val="center"/>
              <w:rPr>
                <w:b/>
                <w:color w:val="000000"/>
              </w:rPr>
            </w:pPr>
          </w:p>
          <w:p w:rsidR="00944A79" w:rsidRDefault="00944A79" w:rsidP="008120DB">
            <w:pPr>
              <w:jc w:val="center"/>
              <w:rPr>
                <w:b/>
                <w:color w:val="000000"/>
              </w:rPr>
            </w:pPr>
          </w:p>
          <w:p w:rsidR="00944A79" w:rsidRPr="00650597" w:rsidRDefault="00944A79" w:rsidP="008120DB">
            <w:pPr>
              <w:jc w:val="center"/>
              <w:rPr>
                <w:b/>
                <w:bCs/>
                <w:color w:val="000000"/>
                <w:lang w:val="sv-SE"/>
              </w:rPr>
            </w:pPr>
            <w:proofErr w:type="spellStart"/>
            <w:r>
              <w:rPr>
                <w:b/>
                <w:color w:val="000000"/>
              </w:rPr>
              <w:t>Tổng</w:t>
            </w:r>
            <w:proofErr w:type="spellEnd"/>
          </w:p>
        </w:tc>
      </w:tr>
      <w:tr w:rsidR="00944A79" w:rsidRPr="00650597" w:rsidTr="00944A79">
        <w:tc>
          <w:tcPr>
            <w:tcW w:w="698" w:type="pct"/>
            <w:tcBorders>
              <w:bottom w:val="dotted" w:sz="4" w:space="0" w:color="auto"/>
            </w:tcBorders>
          </w:tcPr>
          <w:p w:rsidR="00944A79" w:rsidRPr="00650597" w:rsidRDefault="00944A79" w:rsidP="00F940BF">
            <w:pPr>
              <w:rPr>
                <w:rFonts w:eastAsia="TimesNewRomanPS-BoldMT"/>
                <w:b/>
                <w:color w:val="000000"/>
              </w:rPr>
            </w:pPr>
            <w:r>
              <w:rPr>
                <w:rFonts w:eastAsia="TimesNewRomanPS-BoldMT"/>
                <w:b/>
                <w:color w:val="000000"/>
              </w:rPr>
              <w:t>ESTE - LIPIT</w:t>
            </w:r>
          </w:p>
          <w:p w:rsidR="00944A79" w:rsidRPr="00650597" w:rsidRDefault="00944A79" w:rsidP="008120DB">
            <w:pPr>
              <w:jc w:val="center"/>
              <w:rPr>
                <w:b/>
                <w:bCs/>
                <w:color w:val="000000"/>
                <w:lang w:val="sv-SE"/>
              </w:rPr>
            </w:pPr>
          </w:p>
        </w:tc>
        <w:tc>
          <w:tcPr>
            <w:tcW w:w="378" w:type="pct"/>
            <w:tcBorders>
              <w:bottom w:val="dotted" w:sz="4" w:space="0" w:color="auto"/>
            </w:tcBorders>
          </w:tcPr>
          <w:p w:rsidR="00944A79" w:rsidRDefault="00944A79" w:rsidP="008120DB">
            <w:pPr>
              <w:rPr>
                <w:rFonts w:eastAsia="Calibri"/>
              </w:rPr>
            </w:pPr>
          </w:p>
        </w:tc>
        <w:tc>
          <w:tcPr>
            <w:tcW w:w="1249" w:type="pct"/>
            <w:tcBorders>
              <w:bottom w:val="dotted" w:sz="4" w:space="0" w:color="auto"/>
            </w:tcBorders>
          </w:tcPr>
          <w:p w:rsidR="00944A79" w:rsidRPr="00650597" w:rsidRDefault="00944A79" w:rsidP="008120DB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- </w:t>
            </w:r>
            <w:proofErr w:type="spellStart"/>
            <w:r>
              <w:rPr>
                <w:rFonts w:eastAsia="Calibri"/>
              </w:rPr>
              <w:t>Nhận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ra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este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từ</w:t>
            </w:r>
            <w:proofErr w:type="spellEnd"/>
            <w:r>
              <w:rPr>
                <w:rFonts w:eastAsia="Calibri"/>
              </w:rPr>
              <w:t xml:space="preserve"> CTCT</w:t>
            </w:r>
          </w:p>
          <w:p w:rsidR="00944A79" w:rsidRPr="00650597" w:rsidRDefault="00944A79" w:rsidP="008120DB">
            <w:pPr>
              <w:rPr>
                <w:rFonts w:eastAsia="Calibri"/>
              </w:rPr>
            </w:pPr>
            <w:r w:rsidRPr="00650597">
              <w:rPr>
                <w:rFonts w:eastAsia="Calibri"/>
              </w:rPr>
              <w:t xml:space="preserve">- </w:t>
            </w:r>
            <w:proofErr w:type="spellStart"/>
            <w:r>
              <w:rPr>
                <w:rFonts w:eastAsia="Calibri"/>
              </w:rPr>
              <w:t>V</w:t>
            </w:r>
            <w:r w:rsidRPr="00650597">
              <w:rPr>
                <w:rFonts w:eastAsia="Calibri"/>
              </w:rPr>
              <w:t>iết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được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công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thức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cấu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tạo</w:t>
            </w:r>
            <w:proofErr w:type="spellEnd"/>
            <w:r w:rsidRPr="00650597">
              <w:rPr>
                <w:rFonts w:eastAsia="Calibri"/>
              </w:rPr>
              <w:t xml:space="preserve">, </w:t>
            </w:r>
            <w:proofErr w:type="spellStart"/>
            <w:r w:rsidRPr="00650597">
              <w:rPr>
                <w:rFonts w:eastAsia="Calibri"/>
              </w:rPr>
              <w:t>gọi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tên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các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este</w:t>
            </w:r>
            <w:proofErr w:type="spellEnd"/>
            <w:r w:rsidRPr="00650597">
              <w:rPr>
                <w:rFonts w:eastAsia="Calibri"/>
              </w:rPr>
              <w:t xml:space="preserve"> no, </w:t>
            </w:r>
            <w:proofErr w:type="spellStart"/>
            <w:r w:rsidRPr="00650597">
              <w:rPr>
                <w:rFonts w:eastAsia="Calibri"/>
              </w:rPr>
              <w:t>đơn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chức</w:t>
            </w:r>
            <w:proofErr w:type="spellEnd"/>
            <w:r w:rsidRPr="00650597">
              <w:rPr>
                <w:rFonts w:eastAsia="Calibri"/>
              </w:rPr>
              <w:t xml:space="preserve">, </w:t>
            </w:r>
            <w:proofErr w:type="spellStart"/>
            <w:r w:rsidRPr="00650597">
              <w:rPr>
                <w:rFonts w:eastAsia="Calibri"/>
              </w:rPr>
              <w:t>mạch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hở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có</w:t>
            </w:r>
            <w:proofErr w:type="spellEnd"/>
            <w:r w:rsidRPr="00650597">
              <w:rPr>
                <w:rFonts w:eastAsia="Calibri"/>
              </w:rPr>
              <w:t xml:space="preserve"> CTPT C</w:t>
            </w:r>
            <w:r w:rsidRPr="00650597">
              <w:rPr>
                <w:rFonts w:eastAsia="Calibri"/>
                <w:vertAlign w:val="subscript"/>
              </w:rPr>
              <w:t>2</w:t>
            </w:r>
            <w:r w:rsidRPr="00650597">
              <w:rPr>
                <w:rFonts w:eastAsia="Calibri"/>
              </w:rPr>
              <w:t>H</w:t>
            </w:r>
            <w:r w:rsidRPr="00650597">
              <w:rPr>
                <w:rFonts w:eastAsia="Calibri"/>
                <w:vertAlign w:val="subscript"/>
              </w:rPr>
              <w:t>4</w:t>
            </w:r>
            <w:r w:rsidRPr="00650597">
              <w:rPr>
                <w:rFonts w:eastAsia="Calibri"/>
              </w:rPr>
              <w:t>O</w:t>
            </w:r>
            <w:r w:rsidRPr="00650597">
              <w:rPr>
                <w:rFonts w:eastAsia="Calibri"/>
                <w:vertAlign w:val="subscript"/>
              </w:rPr>
              <w:t>2</w:t>
            </w:r>
            <w:r w:rsidRPr="00650597">
              <w:rPr>
                <w:rFonts w:eastAsia="Calibri"/>
              </w:rPr>
              <w:t>, C</w:t>
            </w:r>
            <w:r w:rsidRPr="00650597">
              <w:rPr>
                <w:rFonts w:eastAsia="Calibri"/>
                <w:vertAlign w:val="subscript"/>
              </w:rPr>
              <w:t>3</w:t>
            </w:r>
            <w:r w:rsidRPr="00650597">
              <w:rPr>
                <w:rFonts w:eastAsia="Calibri"/>
              </w:rPr>
              <w:t>H</w:t>
            </w:r>
            <w:r w:rsidRPr="00650597">
              <w:rPr>
                <w:rFonts w:eastAsia="Calibri"/>
                <w:vertAlign w:val="subscript"/>
              </w:rPr>
              <w:t>6</w:t>
            </w:r>
            <w:r w:rsidRPr="00650597">
              <w:rPr>
                <w:rFonts w:eastAsia="Calibri"/>
              </w:rPr>
              <w:t>O</w:t>
            </w:r>
            <w:r w:rsidRPr="00650597">
              <w:rPr>
                <w:rFonts w:eastAsia="Calibri"/>
                <w:vertAlign w:val="subscript"/>
              </w:rPr>
              <w:t>2</w:t>
            </w:r>
            <w:r w:rsidRPr="00650597">
              <w:rPr>
                <w:rFonts w:eastAsia="Calibri"/>
              </w:rPr>
              <w:t>.</w:t>
            </w:r>
          </w:p>
          <w:p w:rsidR="00944A79" w:rsidRPr="00650597" w:rsidRDefault="00944A79" w:rsidP="008120DB">
            <w:r>
              <w:t xml:space="preserve">- </w:t>
            </w:r>
            <w:proofErr w:type="spellStart"/>
            <w:r w:rsidRPr="00650597">
              <w:t>Nêu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được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tính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chất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vật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lí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của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este</w:t>
            </w:r>
            <w:proofErr w:type="spellEnd"/>
          </w:p>
          <w:p w:rsidR="00944A79" w:rsidRPr="00650597" w:rsidRDefault="00944A79" w:rsidP="008120DB">
            <w:pPr>
              <w:jc w:val="both"/>
              <w:rPr>
                <w:rFonts w:eastAsia="Calibri"/>
              </w:rPr>
            </w:pPr>
            <w:r w:rsidRPr="00650597">
              <w:rPr>
                <w:rFonts w:eastAsia="Calibri"/>
              </w:rPr>
              <w:t xml:space="preserve">- </w:t>
            </w:r>
            <w:proofErr w:type="spellStart"/>
            <w:r w:rsidRPr="00650597">
              <w:rPr>
                <w:rFonts w:eastAsia="Calibri"/>
              </w:rPr>
              <w:t>Viết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được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PTHH</w:t>
            </w:r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của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phản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ứng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thủy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phân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các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este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đơn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giản</w:t>
            </w:r>
            <w:proofErr w:type="spellEnd"/>
            <w:r w:rsidRPr="00650597">
              <w:rPr>
                <w:rFonts w:eastAsia="Calibri"/>
              </w:rPr>
              <w:t>.</w:t>
            </w:r>
          </w:p>
          <w:p w:rsidR="00944A79" w:rsidRPr="00650597" w:rsidRDefault="00944A79" w:rsidP="008120DB">
            <w:r w:rsidRPr="00650597">
              <w:t>-</w:t>
            </w:r>
            <w:proofErr w:type="spellStart"/>
            <w:r w:rsidRPr="00650597">
              <w:t>Nêu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được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phương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pháp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điều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chế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este</w:t>
            </w:r>
            <w:proofErr w:type="spellEnd"/>
            <w:r w:rsidRPr="00650597">
              <w:t xml:space="preserve"> no, </w:t>
            </w:r>
            <w:proofErr w:type="spellStart"/>
            <w:r w:rsidRPr="00650597">
              <w:t>đơn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chức</w:t>
            </w:r>
            <w:proofErr w:type="spellEnd"/>
            <w:r w:rsidRPr="00650597">
              <w:t xml:space="preserve">, </w:t>
            </w:r>
            <w:proofErr w:type="spellStart"/>
            <w:r w:rsidRPr="00650597">
              <w:t>mạch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hở</w:t>
            </w:r>
            <w:proofErr w:type="spellEnd"/>
          </w:p>
          <w:p w:rsidR="00944A79" w:rsidRPr="00650597" w:rsidRDefault="00944A79" w:rsidP="00F940BF">
            <w:pPr>
              <w:jc w:val="both"/>
              <w:rPr>
                <w:rFonts w:eastAsia="Calibri"/>
              </w:rPr>
            </w:pPr>
            <w:r w:rsidRPr="00650597">
              <w:rPr>
                <w:rFonts w:eastAsia="Calibri"/>
              </w:rPr>
              <w:t xml:space="preserve">- </w:t>
            </w:r>
            <w:proofErr w:type="spellStart"/>
            <w:r w:rsidRPr="00650597">
              <w:rPr>
                <w:rFonts w:eastAsia="Calibri"/>
              </w:rPr>
              <w:t>Nhận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ra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được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chấ</w:t>
            </w:r>
            <w:r>
              <w:rPr>
                <w:rFonts w:eastAsia="Calibri"/>
              </w:rPr>
              <w:t>t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béo</w:t>
            </w:r>
            <w:proofErr w:type="spellEnd"/>
            <w:r>
              <w:rPr>
                <w:rFonts w:eastAsia="Calibri"/>
              </w:rPr>
              <w:t xml:space="preserve">, </w:t>
            </w:r>
            <w:proofErr w:type="spellStart"/>
            <w:r>
              <w:rPr>
                <w:rFonts w:eastAsia="Calibri"/>
              </w:rPr>
              <w:t>t</w:t>
            </w:r>
            <w:r w:rsidRPr="00650597">
              <w:rPr>
                <w:rFonts w:eastAsia="Calibri"/>
              </w:rPr>
              <w:t>ên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gọi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của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các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chất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béo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có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trong</w:t>
            </w:r>
            <w:proofErr w:type="spellEnd"/>
            <w:r>
              <w:rPr>
                <w:rFonts w:eastAsia="Calibri"/>
              </w:rPr>
              <w:t xml:space="preserve"> SGK</w:t>
            </w:r>
            <w:r w:rsidRPr="00650597">
              <w:rPr>
                <w:rFonts w:eastAsia="Calibri"/>
              </w:rPr>
              <w:t xml:space="preserve"> </w:t>
            </w:r>
          </w:p>
          <w:p w:rsidR="00944A79" w:rsidRPr="00650597" w:rsidRDefault="00944A79" w:rsidP="00F940BF">
            <w:pPr>
              <w:rPr>
                <w:b/>
                <w:bCs/>
                <w:color w:val="000000"/>
                <w:lang w:val="sv-SE"/>
              </w:rPr>
            </w:pPr>
            <w:r w:rsidRPr="00650597">
              <w:rPr>
                <w:rFonts w:eastAsia="Calibri"/>
              </w:rPr>
              <w:t xml:space="preserve">- </w:t>
            </w:r>
            <w:proofErr w:type="spellStart"/>
            <w:r w:rsidRPr="00650597">
              <w:rPr>
                <w:rFonts w:eastAsia="Calibri"/>
              </w:rPr>
              <w:t>Nêu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được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tính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chất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hóa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học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của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chất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béo</w:t>
            </w:r>
            <w:proofErr w:type="spellEnd"/>
            <w:r w:rsidRPr="00650597">
              <w:rPr>
                <w:rFonts w:eastAsia="Calibri"/>
              </w:rPr>
              <w:t xml:space="preserve">: </w:t>
            </w:r>
            <w:proofErr w:type="spellStart"/>
            <w:r w:rsidRPr="00650597">
              <w:rPr>
                <w:rFonts w:eastAsia="Calibri"/>
              </w:rPr>
              <w:t>thủy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phân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trong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môi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trường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axit</w:t>
            </w:r>
            <w:proofErr w:type="spellEnd"/>
            <w:r w:rsidRPr="00650597">
              <w:rPr>
                <w:rFonts w:eastAsia="Calibri"/>
              </w:rPr>
              <w:t xml:space="preserve">, </w:t>
            </w:r>
            <w:proofErr w:type="spellStart"/>
            <w:r w:rsidRPr="00650597">
              <w:rPr>
                <w:rFonts w:eastAsia="Calibri"/>
              </w:rPr>
              <w:t>thủy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phân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trong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môi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trường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kiềm</w:t>
            </w:r>
            <w:proofErr w:type="spellEnd"/>
            <w:r w:rsidRPr="00650597">
              <w:rPr>
                <w:rFonts w:eastAsia="Calibri"/>
              </w:rPr>
              <w:t xml:space="preserve">, </w:t>
            </w:r>
            <w:proofErr w:type="spellStart"/>
            <w:r w:rsidRPr="00650597">
              <w:rPr>
                <w:rFonts w:eastAsia="Calibri"/>
              </w:rPr>
              <w:t>chất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béo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không</w:t>
            </w:r>
            <w:proofErr w:type="spellEnd"/>
            <w:r w:rsidRPr="00650597">
              <w:rPr>
                <w:rFonts w:eastAsia="Calibri"/>
              </w:rPr>
              <w:t xml:space="preserve"> no </w:t>
            </w:r>
            <w:proofErr w:type="spellStart"/>
            <w:r w:rsidRPr="00650597">
              <w:rPr>
                <w:rFonts w:eastAsia="Calibri"/>
              </w:rPr>
              <w:t>có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phản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ứng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cộng</w:t>
            </w:r>
            <w:proofErr w:type="spellEnd"/>
            <w:r w:rsidRPr="00650597">
              <w:rPr>
                <w:rFonts w:eastAsia="Calibri"/>
              </w:rPr>
              <w:t xml:space="preserve"> H</w:t>
            </w:r>
            <w:r w:rsidRPr="00650597">
              <w:rPr>
                <w:rFonts w:eastAsia="Calibri"/>
                <w:vertAlign w:val="subscript"/>
              </w:rPr>
              <w:t>2</w:t>
            </w:r>
            <w:r w:rsidRPr="00650597">
              <w:rPr>
                <w:rFonts w:eastAsia="Calibri"/>
              </w:rPr>
              <w:t>.</w:t>
            </w:r>
          </w:p>
        </w:tc>
        <w:tc>
          <w:tcPr>
            <w:tcW w:w="1077" w:type="pct"/>
            <w:tcBorders>
              <w:bottom w:val="dotted" w:sz="4" w:space="0" w:color="auto"/>
            </w:tcBorders>
          </w:tcPr>
          <w:p w:rsidR="00944A79" w:rsidRPr="00650597" w:rsidRDefault="00944A79" w:rsidP="008120DB">
            <w:r w:rsidRPr="00650597">
              <w:t xml:space="preserve">- </w:t>
            </w:r>
            <w:proofErr w:type="spellStart"/>
            <w:r w:rsidRPr="00650597">
              <w:t>Xác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định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được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số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lượng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đồng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phân</w:t>
            </w:r>
            <w:proofErr w:type="spellEnd"/>
            <w:r w:rsidRPr="00650597"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 w:rsidRPr="00650597">
              <w:t>tính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chất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của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các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este</w:t>
            </w:r>
            <w:proofErr w:type="spellEnd"/>
            <w:r w:rsidRPr="00650597">
              <w:t xml:space="preserve"> no, </w:t>
            </w:r>
            <w:proofErr w:type="spellStart"/>
            <w:r w:rsidRPr="00650597">
              <w:t>đơn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chức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có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số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nguyên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tử</w:t>
            </w:r>
            <w:proofErr w:type="spellEnd"/>
            <w:r w:rsidRPr="00650597">
              <w:t xml:space="preserve"> C </w:t>
            </w:r>
            <w:proofErr w:type="spellStart"/>
            <w:r w:rsidRPr="00650597">
              <w:t>nhỏ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hơn</w:t>
            </w:r>
            <w:proofErr w:type="spellEnd"/>
            <w:r w:rsidRPr="00650597">
              <w:t xml:space="preserve"> 5.</w:t>
            </w:r>
          </w:p>
          <w:p w:rsidR="00944A79" w:rsidRPr="00650597" w:rsidRDefault="00944A79" w:rsidP="008120DB">
            <w:r w:rsidRPr="00650597">
              <w:t>-</w:t>
            </w:r>
            <w:proofErr w:type="spellStart"/>
            <w:r w:rsidRPr="00650597">
              <w:t>Giải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thích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được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một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số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tính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chất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vật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lý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của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este</w:t>
            </w:r>
            <w:proofErr w:type="spellEnd"/>
            <w:r w:rsidRPr="00650597">
              <w:t xml:space="preserve"> (</w:t>
            </w:r>
            <w:proofErr w:type="spellStart"/>
            <w:r w:rsidRPr="00650597">
              <w:t>nhiệt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độ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sôi</w:t>
            </w:r>
            <w:proofErr w:type="spellEnd"/>
            <w:r w:rsidRPr="00650597">
              <w:t xml:space="preserve">, </w:t>
            </w:r>
            <w:proofErr w:type="spellStart"/>
            <w:r w:rsidRPr="00650597">
              <w:t>độ</w:t>
            </w:r>
            <w:proofErr w:type="spellEnd"/>
            <w:r w:rsidRPr="00650597">
              <w:t xml:space="preserve"> tan…)</w:t>
            </w:r>
          </w:p>
          <w:p w:rsidR="00944A79" w:rsidRPr="00650597" w:rsidRDefault="00944A79" w:rsidP="008120DB">
            <w:r w:rsidRPr="00650597">
              <w:t xml:space="preserve">- </w:t>
            </w:r>
            <w:proofErr w:type="spellStart"/>
            <w:r w:rsidRPr="00650597">
              <w:t>Viết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được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phương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trình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hóa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học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của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phản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ứng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este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hóa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để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điều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chế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các</w:t>
            </w:r>
            <w:proofErr w:type="spellEnd"/>
            <w:r w:rsidRPr="00650597">
              <w:t xml:space="preserve"> </w:t>
            </w:r>
            <w:proofErr w:type="spellStart"/>
            <w:r w:rsidRPr="00650597">
              <w:t>este</w:t>
            </w:r>
            <w:proofErr w:type="spellEnd"/>
            <w:r w:rsidRPr="00650597">
              <w:t>.</w:t>
            </w:r>
          </w:p>
          <w:p w:rsidR="00944A79" w:rsidRPr="00650597" w:rsidRDefault="00944A79" w:rsidP="008120DB">
            <w:pPr>
              <w:rPr>
                <w:rFonts w:eastAsia="Calibri"/>
              </w:rPr>
            </w:pPr>
            <w:r w:rsidRPr="00650597">
              <w:rPr>
                <w:rFonts w:eastAsia="Calibri"/>
              </w:rPr>
              <w:t>-</w:t>
            </w:r>
            <w:proofErr w:type="spellStart"/>
            <w:r w:rsidRPr="00650597">
              <w:rPr>
                <w:rFonts w:eastAsia="Calibri"/>
              </w:rPr>
              <w:t>Viết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được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phương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trình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hóa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học</w:t>
            </w:r>
            <w:proofErr w:type="spellEnd"/>
            <w:r w:rsidRPr="00650597">
              <w:rPr>
                <w:rFonts w:eastAsia="Calibri"/>
              </w:rPr>
              <w:t xml:space="preserve"> minh </w:t>
            </w:r>
            <w:proofErr w:type="spellStart"/>
            <w:r w:rsidRPr="00650597">
              <w:rPr>
                <w:rFonts w:eastAsia="Calibri"/>
              </w:rPr>
              <w:t>họa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cho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tính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chất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hóa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học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của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chất</w:t>
            </w:r>
            <w:proofErr w:type="spellEnd"/>
            <w:r w:rsidRPr="00650597">
              <w:rPr>
                <w:rFonts w:eastAsia="Calibri"/>
              </w:rPr>
              <w:t xml:space="preserve"> </w:t>
            </w:r>
            <w:proofErr w:type="spellStart"/>
            <w:r w:rsidRPr="00650597">
              <w:rPr>
                <w:rFonts w:eastAsia="Calibri"/>
              </w:rPr>
              <w:t>béo</w:t>
            </w:r>
            <w:proofErr w:type="spellEnd"/>
            <w:r w:rsidRPr="00650597">
              <w:rPr>
                <w:rFonts w:eastAsia="Calibri"/>
              </w:rPr>
              <w:t xml:space="preserve">. </w:t>
            </w:r>
          </w:p>
          <w:p w:rsidR="00944A79" w:rsidRPr="00650597" w:rsidRDefault="00944A79" w:rsidP="008120DB">
            <w:pPr>
              <w:rPr>
                <w:b/>
                <w:bCs/>
                <w:color w:val="000000"/>
                <w:lang w:val="sv-SE"/>
              </w:rPr>
            </w:pPr>
          </w:p>
        </w:tc>
        <w:tc>
          <w:tcPr>
            <w:tcW w:w="640" w:type="pct"/>
            <w:tcBorders>
              <w:bottom w:val="dotted" w:sz="4" w:space="0" w:color="auto"/>
            </w:tcBorders>
          </w:tcPr>
          <w:p w:rsidR="00944A79" w:rsidRPr="00650597" w:rsidRDefault="00944A79" w:rsidP="008120DB">
            <w:pPr>
              <w:rPr>
                <w:lang w:val="vi-VN"/>
              </w:rPr>
            </w:pPr>
            <w:r w:rsidRPr="00650597">
              <w:t>-</w:t>
            </w:r>
            <w:r w:rsidRPr="00650597">
              <w:rPr>
                <w:lang w:val="vi-VN"/>
              </w:rPr>
              <w:t xml:space="preserve"> Phân biệt được este với các chất khác bằng PPHH. </w:t>
            </w:r>
          </w:p>
          <w:p w:rsidR="00944A79" w:rsidRDefault="00944A79" w:rsidP="00F940BF">
            <w:pPr>
              <w:rPr>
                <w:lang w:val="pt-BR"/>
              </w:rPr>
            </w:pPr>
            <w:r w:rsidRPr="00650597">
              <w:rPr>
                <w:lang w:val="pt-BR"/>
              </w:rPr>
              <w:t xml:space="preserve">- Giải được các bài toán este liên quan đến tích chất hóa học của este </w:t>
            </w:r>
          </w:p>
          <w:p w:rsidR="00944A79" w:rsidRDefault="00944A79" w:rsidP="00F940BF">
            <w:pPr>
              <w:rPr>
                <w:lang w:val="pt-BR"/>
              </w:rPr>
            </w:pPr>
            <w:r w:rsidRPr="00650597">
              <w:rPr>
                <w:lang w:val="pt-BR"/>
              </w:rPr>
              <w:t xml:space="preserve">-Tìm CTPT, CTCT của este dựa vào số liệu thực nghiệm </w:t>
            </w:r>
          </w:p>
          <w:p w:rsidR="00944A79" w:rsidRPr="00650597" w:rsidRDefault="00944A79" w:rsidP="00F940BF">
            <w:pPr>
              <w:rPr>
                <w:b/>
                <w:bCs/>
                <w:color w:val="000000"/>
                <w:lang w:val="sv-SE"/>
              </w:rPr>
            </w:pPr>
          </w:p>
        </w:tc>
        <w:tc>
          <w:tcPr>
            <w:tcW w:w="581" w:type="pct"/>
            <w:tcBorders>
              <w:bottom w:val="dotted" w:sz="4" w:space="0" w:color="auto"/>
            </w:tcBorders>
          </w:tcPr>
          <w:p w:rsidR="00944A79" w:rsidRPr="00650597" w:rsidRDefault="00944A79" w:rsidP="008120DB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650597">
              <w:rPr>
                <w:rFonts w:ascii="Times New Roman" w:hAnsi="Times New Roman"/>
                <w:sz w:val="24"/>
                <w:szCs w:val="24"/>
                <w:lang w:val="pt-BR"/>
              </w:rPr>
              <w:t>- Sử dụng tổng hợp các kiến thức kĩ năng đã học để giải thích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,</w:t>
            </w:r>
            <w:r w:rsidRPr="00650597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so sánh về cấu tạo, tính chất vật lý, ứng dụng và điều chế este.</w:t>
            </w:r>
          </w:p>
          <w:p w:rsidR="00944A79" w:rsidRPr="00650597" w:rsidRDefault="00944A79" w:rsidP="00F940BF">
            <w:pPr>
              <w:pStyle w:val="ListParagraph"/>
              <w:spacing w:after="0" w:line="240" w:lineRule="auto"/>
              <w:ind w:left="0"/>
              <w:rPr>
                <w:b/>
                <w:bCs/>
                <w:color w:val="000000"/>
                <w:lang w:val="sv-SE"/>
              </w:rPr>
            </w:pPr>
            <w:r w:rsidRPr="00650597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- Giải các bài toán tổng hợp liên quan đến nhiều kiến thức, kĩ năng </w:t>
            </w:r>
          </w:p>
        </w:tc>
        <w:tc>
          <w:tcPr>
            <w:tcW w:w="377" w:type="pct"/>
            <w:tcBorders>
              <w:bottom w:val="dotted" w:sz="4" w:space="0" w:color="auto"/>
            </w:tcBorders>
          </w:tcPr>
          <w:p w:rsidR="00944A79" w:rsidRPr="00650597" w:rsidRDefault="00944A79" w:rsidP="008120DB">
            <w:pPr>
              <w:jc w:val="center"/>
              <w:rPr>
                <w:b/>
                <w:bCs/>
                <w:color w:val="000000"/>
                <w:lang w:val="sv-SE"/>
              </w:rPr>
            </w:pPr>
          </w:p>
        </w:tc>
      </w:tr>
      <w:tr w:rsidR="00944A79" w:rsidRPr="002B44B2" w:rsidTr="00944A79">
        <w:tc>
          <w:tcPr>
            <w:tcW w:w="698" w:type="pct"/>
            <w:tcBorders>
              <w:top w:val="dotted" w:sz="4" w:space="0" w:color="auto"/>
            </w:tcBorders>
          </w:tcPr>
          <w:p w:rsidR="00944A79" w:rsidRPr="002B44B2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</w:p>
        </w:tc>
        <w:tc>
          <w:tcPr>
            <w:tcW w:w="378" w:type="pct"/>
            <w:tcBorders>
              <w:top w:val="dotted" w:sz="4" w:space="0" w:color="auto"/>
            </w:tcBorders>
          </w:tcPr>
          <w:p w:rsidR="00944A79" w:rsidRPr="002B44B2" w:rsidRDefault="00944A79" w:rsidP="00944A79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2B44B2">
              <w:rPr>
                <w:rFonts w:eastAsia="TimesNewRomanPS-BoldMT"/>
                <w:b/>
                <w:color w:val="FF0000"/>
                <w:lang w:val="sv-SE"/>
              </w:rPr>
              <w:t xml:space="preserve">Số câu </w:t>
            </w:r>
          </w:p>
          <w:p w:rsidR="00944A79" w:rsidRPr="002B44B2" w:rsidRDefault="00944A79" w:rsidP="00944A79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2B44B2">
              <w:rPr>
                <w:rFonts w:eastAsia="TimesNewRomanPS-BoldMT"/>
                <w:b/>
                <w:color w:val="FF0000"/>
                <w:lang w:val="sv-SE"/>
              </w:rPr>
              <w:t xml:space="preserve">Số điểm  </w:t>
            </w:r>
          </w:p>
          <w:p w:rsidR="00944A79" w:rsidRDefault="00944A79" w:rsidP="00944A79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2B44B2">
              <w:rPr>
                <w:rFonts w:eastAsia="TimesNewRomanPS-BoldMT"/>
                <w:b/>
                <w:color w:val="FF0000"/>
                <w:lang w:val="sv-SE"/>
              </w:rPr>
              <w:t>Tỉ lệ %</w:t>
            </w:r>
          </w:p>
        </w:tc>
        <w:tc>
          <w:tcPr>
            <w:tcW w:w="1249" w:type="pct"/>
            <w:tcBorders>
              <w:top w:val="dotted" w:sz="4" w:space="0" w:color="auto"/>
            </w:tcBorders>
          </w:tcPr>
          <w:p w:rsidR="00944A79" w:rsidRPr="002B44B2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6</w:t>
            </w:r>
          </w:p>
          <w:p w:rsidR="00944A79" w:rsidRPr="002B44B2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2</w:t>
            </w:r>
          </w:p>
          <w:p w:rsidR="00944A79" w:rsidRPr="002B44B2" w:rsidRDefault="00944A79" w:rsidP="008120DB">
            <w:pPr>
              <w:rPr>
                <w:b/>
                <w:bCs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20%</w:t>
            </w:r>
          </w:p>
        </w:tc>
        <w:tc>
          <w:tcPr>
            <w:tcW w:w="1077" w:type="pct"/>
            <w:tcBorders>
              <w:top w:val="dotted" w:sz="4" w:space="0" w:color="auto"/>
            </w:tcBorders>
          </w:tcPr>
          <w:p w:rsidR="00944A79" w:rsidRPr="002B44B2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4</w:t>
            </w:r>
          </w:p>
          <w:p w:rsidR="00944A79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1,33</w:t>
            </w:r>
          </w:p>
          <w:p w:rsidR="00944A79" w:rsidRPr="002B44B2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13,3%</w:t>
            </w:r>
          </w:p>
          <w:p w:rsidR="00944A79" w:rsidRPr="002B44B2" w:rsidRDefault="00944A79" w:rsidP="008120DB">
            <w:pPr>
              <w:rPr>
                <w:b/>
                <w:bCs/>
                <w:color w:val="FF0000"/>
                <w:lang w:val="sv-SE"/>
              </w:rPr>
            </w:pPr>
          </w:p>
        </w:tc>
        <w:tc>
          <w:tcPr>
            <w:tcW w:w="640" w:type="pct"/>
            <w:tcBorders>
              <w:top w:val="dotted" w:sz="4" w:space="0" w:color="auto"/>
            </w:tcBorders>
          </w:tcPr>
          <w:p w:rsidR="00944A79" w:rsidRDefault="00B36A04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2</w:t>
            </w:r>
          </w:p>
          <w:p w:rsidR="00944A79" w:rsidRDefault="00B36A04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0,67</w:t>
            </w:r>
          </w:p>
          <w:p w:rsidR="00944A79" w:rsidRPr="008A0207" w:rsidRDefault="00B36A04" w:rsidP="00944A79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6,7</w:t>
            </w:r>
            <w:r w:rsidR="00944A79">
              <w:rPr>
                <w:rFonts w:eastAsia="TimesNewRomanPS-BoldMT"/>
                <w:b/>
                <w:color w:val="FF0000"/>
                <w:lang w:val="sv-SE"/>
              </w:rPr>
              <w:t>%</w:t>
            </w:r>
          </w:p>
        </w:tc>
        <w:tc>
          <w:tcPr>
            <w:tcW w:w="581" w:type="pct"/>
            <w:tcBorders>
              <w:top w:val="dotted" w:sz="4" w:space="0" w:color="auto"/>
            </w:tcBorders>
          </w:tcPr>
          <w:p w:rsidR="00944A79" w:rsidRPr="002B44B2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1</w:t>
            </w:r>
          </w:p>
          <w:p w:rsidR="00944A79" w:rsidRPr="002B44B2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0</w:t>
            </w:r>
            <w:r w:rsidRPr="002B44B2">
              <w:rPr>
                <w:rFonts w:eastAsia="TimesNewRomanPS-BoldMT"/>
                <w:b/>
                <w:color w:val="FF0000"/>
                <w:lang w:val="sv-SE"/>
              </w:rPr>
              <w:t>,</w:t>
            </w:r>
            <w:r>
              <w:rPr>
                <w:rFonts w:eastAsia="TimesNewRomanPS-BoldMT"/>
                <w:b/>
                <w:color w:val="FF0000"/>
                <w:lang w:val="sv-SE"/>
              </w:rPr>
              <w:t>33</w:t>
            </w:r>
          </w:p>
          <w:p w:rsidR="00944A79" w:rsidRPr="002B44B2" w:rsidRDefault="00944A79" w:rsidP="00944A79">
            <w:pPr>
              <w:rPr>
                <w:b/>
                <w:bCs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3,3</w:t>
            </w:r>
          </w:p>
        </w:tc>
        <w:tc>
          <w:tcPr>
            <w:tcW w:w="377" w:type="pct"/>
            <w:tcBorders>
              <w:top w:val="dotted" w:sz="4" w:space="0" w:color="auto"/>
            </w:tcBorders>
          </w:tcPr>
          <w:p w:rsidR="00944A79" w:rsidRPr="002B44B2" w:rsidRDefault="00944A79" w:rsidP="008120DB">
            <w:pPr>
              <w:rPr>
                <w:b/>
                <w:bCs/>
                <w:color w:val="FF0000"/>
                <w:lang w:val="sv-SE"/>
              </w:rPr>
            </w:pPr>
            <w:r w:rsidRPr="002B44B2">
              <w:rPr>
                <w:rFonts w:eastAsia="TimesNewRomanPS-BoldMT"/>
                <w:b/>
                <w:color w:val="FF0000"/>
                <w:lang w:val="sv-SE"/>
              </w:rPr>
              <w:t xml:space="preserve"> </w:t>
            </w:r>
            <w:r>
              <w:rPr>
                <w:rFonts w:eastAsia="TimesNewRomanPS-BoldMT"/>
                <w:b/>
                <w:color w:val="FF0000"/>
                <w:lang w:val="sv-SE"/>
              </w:rPr>
              <w:t>1</w:t>
            </w:r>
            <w:r w:rsidR="00B36A04">
              <w:rPr>
                <w:rFonts w:eastAsia="TimesNewRomanPS-BoldMT"/>
                <w:b/>
                <w:color w:val="FF0000"/>
                <w:lang w:val="sv-SE"/>
              </w:rPr>
              <w:t>3</w:t>
            </w:r>
          </w:p>
        </w:tc>
      </w:tr>
      <w:tr w:rsidR="00944A79" w:rsidRPr="00650597" w:rsidTr="00944A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79" w:rsidRPr="00F940BF" w:rsidRDefault="00944A79" w:rsidP="008120DB">
            <w:pPr>
              <w:rPr>
                <w:rFonts w:eastAsia="TimesNewRomanPS-BoldMT"/>
                <w:b/>
                <w:color w:val="000000"/>
                <w:lang w:val="sv-SE"/>
              </w:rPr>
            </w:pPr>
            <w:r w:rsidRPr="00F940BF">
              <w:rPr>
                <w:rFonts w:eastAsia="TimesNewRomanPS-BoldMT"/>
                <w:b/>
                <w:color w:val="000000"/>
                <w:lang w:val="sv-SE"/>
              </w:rPr>
              <w:t>CACBOHIĐRAT</w:t>
            </w:r>
          </w:p>
        </w:tc>
        <w:tc>
          <w:tcPr>
            <w:tcW w:w="37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79" w:rsidRPr="00650597" w:rsidRDefault="00944A79" w:rsidP="008120DB">
            <w:pPr>
              <w:rPr>
                <w:rFonts w:eastAsia="TimesNewRomanPS-BoldMT"/>
                <w:color w:val="000000"/>
                <w:lang w:val="sv-SE"/>
              </w:rPr>
            </w:pPr>
          </w:p>
        </w:tc>
        <w:tc>
          <w:tcPr>
            <w:tcW w:w="124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79" w:rsidRPr="00650597" w:rsidRDefault="00944A79" w:rsidP="008120DB">
            <w:pPr>
              <w:rPr>
                <w:rFonts w:eastAsia="TimesNewRomanPS-BoldMT"/>
                <w:color w:val="000000"/>
                <w:lang w:val="sv-SE"/>
              </w:rPr>
            </w:pPr>
            <w:r w:rsidRPr="00650597">
              <w:rPr>
                <w:rFonts w:eastAsia="TimesNewRomanPS-BoldMT"/>
                <w:color w:val="000000"/>
                <w:lang w:val="sv-SE"/>
              </w:rPr>
              <w:t>- Nêu được: Khái niệm cacbohidrat; đặc điểm cấu tạo, CTPT, tính chất vậ</w:t>
            </w:r>
            <w:r>
              <w:rPr>
                <w:rFonts w:eastAsia="TimesNewRomanPS-BoldMT"/>
                <w:color w:val="000000"/>
                <w:lang w:val="sv-SE"/>
              </w:rPr>
              <w:t>t lí,</w:t>
            </w:r>
            <w:r w:rsidRPr="00650597">
              <w:rPr>
                <w:rFonts w:eastAsia="TimesNewRomanPS-BoldMT"/>
                <w:color w:val="000000"/>
                <w:lang w:val="sv-SE"/>
              </w:rPr>
              <w:t xml:space="preserve"> tính chất hóa học, ứng dụng của glucozơ, fructozơ, saccarozơ, tinh bột, xenlulozơ.</w:t>
            </w:r>
          </w:p>
          <w:p w:rsidR="00944A79" w:rsidRDefault="00944A79" w:rsidP="00BE4A61">
            <w:pPr>
              <w:rPr>
                <w:rFonts w:eastAsia="TimesNewRomanPS-BoldMT"/>
                <w:color w:val="000000"/>
                <w:lang w:val="sv-SE"/>
              </w:rPr>
            </w:pPr>
            <w:r w:rsidRPr="00650597">
              <w:rPr>
                <w:rFonts w:eastAsia="TimesNewRomanPS-BoldMT"/>
                <w:color w:val="000000"/>
                <w:lang w:val="sv-SE"/>
              </w:rPr>
              <w:t>- Phân loại được:  cacbohiđrat</w:t>
            </w:r>
          </w:p>
          <w:p w:rsidR="00944A79" w:rsidRPr="00650597" w:rsidRDefault="00944A79" w:rsidP="00BE4A61">
            <w:pPr>
              <w:rPr>
                <w:rFonts w:eastAsia="TimesNewRomanPS-BoldMT"/>
                <w:color w:val="000000"/>
                <w:lang w:val="sv-SE"/>
              </w:rPr>
            </w:pPr>
            <w:r w:rsidRPr="00650597">
              <w:rPr>
                <w:rFonts w:eastAsia="TimesNewRomanPS-BoldMT"/>
                <w:color w:val="000000"/>
                <w:lang w:val="sv-SE"/>
              </w:rPr>
              <w:t xml:space="preserve">- Nêu được hiện tượng thí nghiệm </w:t>
            </w:r>
            <w:r w:rsidRPr="00650597">
              <w:rPr>
                <w:rFonts w:eastAsia="TimesNewRomanPS-BoldMT"/>
                <w:color w:val="000000"/>
                <w:lang w:val="sv-SE"/>
              </w:rPr>
              <w:lastRenderedPageBreak/>
              <w:t>Glucozơ, Fructozơ, saccarozơ + Cu(OH)</w:t>
            </w:r>
            <w:r w:rsidRPr="00F940BF">
              <w:rPr>
                <w:rFonts w:eastAsia="TimesNewRomanPS-BoldMT"/>
                <w:color w:val="000000"/>
                <w:vertAlign w:val="subscript"/>
                <w:lang w:val="sv-SE"/>
              </w:rPr>
              <w:t>2</w:t>
            </w:r>
            <w:r w:rsidRPr="00650597">
              <w:rPr>
                <w:rFonts w:eastAsia="TimesNewRomanPS-BoldMT"/>
                <w:color w:val="000000"/>
                <w:lang w:val="sv-SE"/>
              </w:rPr>
              <w:t>;</w:t>
            </w:r>
            <w:r>
              <w:rPr>
                <w:rFonts w:eastAsia="TimesNewRomanPS-BoldMT"/>
                <w:color w:val="000000"/>
                <w:lang w:val="sv-SE"/>
              </w:rPr>
              <w:t xml:space="preserve"> </w:t>
            </w:r>
            <w:r w:rsidRPr="00650597">
              <w:rPr>
                <w:rFonts w:eastAsia="TimesNewRomanPS-BoldMT"/>
                <w:color w:val="000000"/>
                <w:lang w:val="sv-SE"/>
              </w:rPr>
              <w:t xml:space="preserve">Fructozơ, Glucozơ tráng </w:t>
            </w:r>
            <w:r>
              <w:rPr>
                <w:rFonts w:eastAsia="TimesNewRomanPS-BoldMT"/>
                <w:color w:val="000000"/>
                <w:lang w:val="sv-SE"/>
              </w:rPr>
              <w:t>bạc</w:t>
            </w:r>
            <w:r w:rsidRPr="00650597">
              <w:rPr>
                <w:rFonts w:eastAsia="TimesNewRomanPS-BoldMT"/>
                <w:color w:val="000000"/>
                <w:lang w:val="sv-SE"/>
              </w:rPr>
              <w:t xml:space="preserve">; Hồ tinh bột + iot </w:t>
            </w:r>
          </w:p>
          <w:p w:rsidR="00944A79" w:rsidRPr="00650597" w:rsidRDefault="00944A79" w:rsidP="008120DB">
            <w:pPr>
              <w:rPr>
                <w:rFonts w:eastAsia="TimesNewRomanPS-BoldMT"/>
                <w:color w:val="000000"/>
                <w:lang w:val="sv-SE"/>
              </w:rPr>
            </w:pPr>
          </w:p>
        </w:tc>
        <w:tc>
          <w:tcPr>
            <w:tcW w:w="10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79" w:rsidRPr="00650597" w:rsidRDefault="00944A79" w:rsidP="008120DB">
            <w:pPr>
              <w:rPr>
                <w:rFonts w:eastAsia="TimesNewRomanPS-BoldMT"/>
                <w:color w:val="000000"/>
                <w:lang w:val="sv-SE"/>
              </w:rPr>
            </w:pPr>
            <w:r w:rsidRPr="00650597">
              <w:rPr>
                <w:rFonts w:eastAsia="TimesNewRomanPS-BoldMT"/>
                <w:color w:val="000000"/>
                <w:lang w:val="sv-SE"/>
              </w:rPr>
              <w:lastRenderedPageBreak/>
              <w:t>- Giải thích được tính chất hóa học của</w:t>
            </w:r>
            <w:r>
              <w:rPr>
                <w:rFonts w:eastAsia="TimesNewRomanPS-BoldMT"/>
                <w:color w:val="000000"/>
                <w:lang w:val="sv-SE"/>
              </w:rPr>
              <w:t xml:space="preserve"> </w:t>
            </w:r>
            <w:r w:rsidRPr="00650597">
              <w:rPr>
                <w:rFonts w:eastAsia="TimesNewRomanPS-BoldMT"/>
                <w:color w:val="000000"/>
                <w:lang w:val="sv-SE"/>
              </w:rPr>
              <w:t>cacbohiđrat.</w:t>
            </w:r>
          </w:p>
          <w:p w:rsidR="00944A79" w:rsidRPr="00650597" w:rsidRDefault="00944A79" w:rsidP="008120DB">
            <w:pPr>
              <w:rPr>
                <w:rFonts w:eastAsia="TimesNewRomanPS-BoldMT"/>
                <w:color w:val="000000"/>
                <w:lang w:val="sv-SE"/>
              </w:rPr>
            </w:pPr>
            <w:r w:rsidRPr="00650597">
              <w:rPr>
                <w:rFonts w:eastAsia="TimesNewRomanPS-BoldMT"/>
                <w:color w:val="000000"/>
                <w:lang w:val="sv-SE"/>
              </w:rPr>
              <w:t>- So sánh được tính chất hóa học giữa các cacbohiđrat với</w:t>
            </w:r>
          </w:p>
          <w:p w:rsidR="00944A79" w:rsidRPr="00650597" w:rsidRDefault="00944A79" w:rsidP="008120DB">
            <w:pPr>
              <w:rPr>
                <w:rFonts w:eastAsia="TimesNewRomanPS-BoldMT"/>
                <w:color w:val="000000"/>
                <w:lang w:val="sv-SE"/>
              </w:rPr>
            </w:pPr>
            <w:r w:rsidRPr="00650597">
              <w:rPr>
                <w:rFonts w:eastAsia="TimesNewRomanPS-BoldMT"/>
                <w:color w:val="000000"/>
                <w:lang w:val="sv-SE"/>
              </w:rPr>
              <w:t>nhau và với anđehit, ancol đa chức.</w:t>
            </w:r>
          </w:p>
          <w:p w:rsidR="00944A79" w:rsidRPr="00650597" w:rsidRDefault="00944A79" w:rsidP="008120DB">
            <w:pPr>
              <w:rPr>
                <w:rFonts w:eastAsia="TimesNewRomanPS-BoldMT"/>
                <w:color w:val="000000"/>
                <w:lang w:val="sv-SE"/>
              </w:rPr>
            </w:pPr>
            <w:r w:rsidRPr="00650597">
              <w:rPr>
                <w:rFonts w:eastAsia="TimesNewRomanPS-BoldMT"/>
                <w:color w:val="000000"/>
                <w:lang w:val="sv-SE"/>
              </w:rPr>
              <w:t xml:space="preserve"> - Nhận biết được  các </w:t>
            </w:r>
            <w:r w:rsidRPr="00650597">
              <w:rPr>
                <w:rFonts w:eastAsia="TimesNewRomanPS-BoldMT"/>
                <w:color w:val="000000"/>
                <w:lang w:val="sv-SE"/>
              </w:rPr>
              <w:lastRenderedPageBreak/>
              <w:t>cacbohidrat.</w:t>
            </w:r>
          </w:p>
          <w:p w:rsidR="00944A79" w:rsidRPr="00650597" w:rsidRDefault="00944A79" w:rsidP="00BE4A61">
            <w:pPr>
              <w:rPr>
                <w:rFonts w:eastAsia="TimesNewRomanPS-BoldMT"/>
                <w:color w:val="000000"/>
                <w:lang w:val="sv-SE"/>
              </w:rPr>
            </w:pPr>
            <w:r w:rsidRPr="00650597">
              <w:rPr>
                <w:rFonts w:eastAsia="TimesNewRomanPS-BoldMT"/>
                <w:color w:val="000000"/>
                <w:lang w:val="sv-SE"/>
              </w:rPr>
              <w:t>-Viết được PTHH  thể hiện tính chất hóa học của glucozơ, fructozơ, saccarozơ, tinh bột, xenlulozơ</w:t>
            </w:r>
          </w:p>
        </w:tc>
        <w:tc>
          <w:tcPr>
            <w:tcW w:w="64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79" w:rsidRPr="00650597" w:rsidRDefault="00944A79" w:rsidP="008120DB">
            <w:pPr>
              <w:rPr>
                <w:rFonts w:eastAsia="TimesNewRomanPS-BoldMT"/>
                <w:color w:val="000000"/>
                <w:lang w:val="sv-SE"/>
              </w:rPr>
            </w:pPr>
            <w:r w:rsidRPr="00650597">
              <w:rPr>
                <w:rFonts w:eastAsia="TimesNewRomanPS-BoldMT"/>
                <w:color w:val="000000"/>
                <w:lang w:val="sv-SE"/>
              </w:rPr>
              <w:lastRenderedPageBreak/>
              <w:t xml:space="preserve">- Giải được các bài tập liên quan đến tính chất của cacbohiđrat như phản ứng tráng bạc, lên men, thủy phân, hiđro </w:t>
            </w:r>
            <w:r w:rsidRPr="00650597">
              <w:rPr>
                <w:rFonts w:eastAsia="TimesNewRomanPS-BoldMT"/>
                <w:color w:val="000000"/>
                <w:lang w:val="sv-SE"/>
              </w:rPr>
              <w:lastRenderedPageBreak/>
              <w:t xml:space="preserve">hóa, </w:t>
            </w:r>
          </w:p>
          <w:p w:rsidR="00944A79" w:rsidRPr="00650597" w:rsidRDefault="00944A79" w:rsidP="00BE4A61">
            <w:pPr>
              <w:rPr>
                <w:rFonts w:eastAsia="TimesNewRomanPS-BoldMT"/>
                <w:color w:val="000000"/>
                <w:lang w:val="sv-SE"/>
              </w:rPr>
            </w:pPr>
            <w:r w:rsidRPr="00650597">
              <w:rPr>
                <w:rFonts w:eastAsia="TimesNewRomanPS-BoldMT"/>
                <w:color w:val="000000"/>
                <w:lang w:val="sv-SE"/>
              </w:rPr>
              <w:t>- Nhận biết được  cacbohidrat, ancol đa chức, anđehit, ...</w:t>
            </w:r>
          </w:p>
          <w:p w:rsidR="00944A79" w:rsidRPr="00650597" w:rsidRDefault="00944A79" w:rsidP="00F940BF">
            <w:pPr>
              <w:rPr>
                <w:rFonts w:eastAsia="TimesNewRomanPS-BoldMT"/>
                <w:color w:val="000000"/>
                <w:lang w:val="sv-SE"/>
              </w:rPr>
            </w:pPr>
          </w:p>
        </w:tc>
        <w:tc>
          <w:tcPr>
            <w:tcW w:w="58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79" w:rsidRPr="00650597" w:rsidRDefault="00944A79" w:rsidP="008120DB">
            <w:pPr>
              <w:rPr>
                <w:rFonts w:eastAsia="TimesNewRomanPS-BoldMT"/>
                <w:color w:val="000000"/>
                <w:lang w:val="sv-SE"/>
              </w:rPr>
            </w:pPr>
            <w:r w:rsidRPr="00650597">
              <w:rPr>
                <w:rFonts w:eastAsia="TimesNewRomanPS-BoldMT"/>
                <w:color w:val="000000"/>
                <w:lang w:val="sv-SE"/>
              </w:rPr>
              <w:lastRenderedPageBreak/>
              <w:t>- Giả</w:t>
            </w:r>
            <w:r>
              <w:rPr>
                <w:rFonts w:eastAsia="TimesNewRomanPS-BoldMT"/>
                <w:color w:val="000000"/>
                <w:lang w:val="sv-SE"/>
              </w:rPr>
              <w:t xml:space="preserve">i được các bài tập </w:t>
            </w:r>
            <w:r w:rsidRPr="00650597">
              <w:rPr>
                <w:rFonts w:eastAsia="TimesNewRomanPS-BoldMT"/>
                <w:color w:val="000000"/>
                <w:lang w:val="sv-SE"/>
              </w:rPr>
              <w:t>cacbohidrat có liên quan đến hiệu suất, tạp chất…</w:t>
            </w:r>
          </w:p>
          <w:p w:rsidR="00944A79" w:rsidRPr="00650597" w:rsidRDefault="00944A79" w:rsidP="00F940BF">
            <w:pPr>
              <w:rPr>
                <w:rFonts w:eastAsia="TimesNewRomanPS-BoldMT"/>
                <w:color w:val="000000"/>
                <w:lang w:val="sv-SE"/>
              </w:rPr>
            </w:pPr>
            <w:r w:rsidRPr="00650597">
              <w:rPr>
                <w:rFonts w:eastAsia="TimesNewRomanPS-BoldMT"/>
                <w:color w:val="000000"/>
                <w:lang w:val="sv-SE"/>
              </w:rPr>
              <w:t xml:space="preserve">- Vận dụng kiến </w:t>
            </w:r>
            <w:r w:rsidRPr="00650597">
              <w:rPr>
                <w:rFonts w:eastAsia="TimesNewRomanPS-BoldMT"/>
                <w:color w:val="000000"/>
                <w:lang w:val="sv-SE"/>
              </w:rPr>
              <w:lastRenderedPageBreak/>
              <w:t>thức về cacbohiđrat để giải quyết các tình huống thực tiễn.</w:t>
            </w:r>
          </w:p>
        </w:tc>
        <w:tc>
          <w:tcPr>
            <w:tcW w:w="3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79" w:rsidRPr="00650597" w:rsidRDefault="00944A79" w:rsidP="008120DB">
            <w:pPr>
              <w:rPr>
                <w:rFonts w:eastAsia="TimesNewRomanPS-BoldMT"/>
                <w:color w:val="000000"/>
                <w:lang w:val="sv-SE"/>
              </w:rPr>
            </w:pPr>
          </w:p>
        </w:tc>
      </w:tr>
      <w:tr w:rsidR="00944A79" w:rsidRPr="002B44B2" w:rsidTr="00944A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Pr="002B44B2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</w:p>
        </w:tc>
        <w:tc>
          <w:tcPr>
            <w:tcW w:w="3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Pr="002B44B2" w:rsidRDefault="00944A79" w:rsidP="00944A79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2B44B2">
              <w:rPr>
                <w:rFonts w:eastAsia="TimesNewRomanPS-BoldMT"/>
                <w:b/>
                <w:color w:val="FF0000"/>
                <w:lang w:val="sv-SE"/>
              </w:rPr>
              <w:t xml:space="preserve">Số câu </w:t>
            </w:r>
          </w:p>
          <w:p w:rsidR="00944A79" w:rsidRPr="002B44B2" w:rsidRDefault="00944A79" w:rsidP="00944A79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2B44B2">
              <w:rPr>
                <w:rFonts w:eastAsia="TimesNewRomanPS-BoldMT"/>
                <w:b/>
                <w:color w:val="FF0000"/>
                <w:lang w:val="sv-SE"/>
              </w:rPr>
              <w:t xml:space="preserve">Số điểm  </w:t>
            </w:r>
          </w:p>
          <w:p w:rsidR="00944A79" w:rsidRDefault="00944A79" w:rsidP="00944A79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2B44B2">
              <w:rPr>
                <w:rFonts w:eastAsia="TimesNewRomanPS-BoldMT"/>
                <w:b/>
                <w:color w:val="FF0000"/>
                <w:lang w:val="sv-SE"/>
              </w:rPr>
              <w:t>Tỉ lệ %</w:t>
            </w:r>
          </w:p>
        </w:tc>
        <w:tc>
          <w:tcPr>
            <w:tcW w:w="12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Pr="002B44B2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6</w:t>
            </w:r>
          </w:p>
          <w:p w:rsidR="00944A79" w:rsidRPr="002B44B2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2</w:t>
            </w:r>
          </w:p>
          <w:p w:rsidR="00944A79" w:rsidRPr="002B44B2" w:rsidRDefault="00944A79" w:rsidP="008A0207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20%</w:t>
            </w:r>
          </w:p>
        </w:tc>
        <w:tc>
          <w:tcPr>
            <w:tcW w:w="10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4</w:t>
            </w:r>
          </w:p>
          <w:p w:rsidR="00944A79" w:rsidRPr="002B44B2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1,33</w:t>
            </w:r>
          </w:p>
          <w:p w:rsidR="00944A79" w:rsidRPr="002B44B2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13,3</w:t>
            </w:r>
          </w:p>
        </w:tc>
        <w:tc>
          <w:tcPr>
            <w:tcW w:w="6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Pr="002B44B2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2B44B2">
              <w:rPr>
                <w:rFonts w:eastAsia="TimesNewRomanPS-BoldMT"/>
                <w:b/>
                <w:color w:val="FF0000"/>
                <w:lang w:val="sv-SE"/>
              </w:rPr>
              <w:t>2</w:t>
            </w:r>
          </w:p>
          <w:p w:rsidR="00944A79" w:rsidRPr="002B44B2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2B44B2">
              <w:rPr>
                <w:rFonts w:eastAsia="TimesNewRomanPS-BoldMT"/>
                <w:b/>
                <w:color w:val="FF0000"/>
                <w:lang w:val="sv-SE"/>
              </w:rPr>
              <w:t>0,67</w:t>
            </w:r>
          </w:p>
          <w:p w:rsidR="00944A79" w:rsidRPr="002B44B2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2B44B2">
              <w:rPr>
                <w:rFonts w:eastAsia="TimesNewRomanPS-BoldMT"/>
                <w:b/>
                <w:color w:val="FF0000"/>
                <w:lang w:val="sv-SE"/>
              </w:rPr>
              <w:t>6,67</w:t>
            </w:r>
          </w:p>
        </w:tc>
        <w:tc>
          <w:tcPr>
            <w:tcW w:w="58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Pr="002B44B2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2B44B2">
              <w:rPr>
                <w:rFonts w:eastAsia="TimesNewRomanPS-BoldMT"/>
                <w:b/>
                <w:color w:val="FF0000"/>
                <w:lang w:val="sv-SE"/>
              </w:rPr>
              <w:t>1</w:t>
            </w:r>
          </w:p>
          <w:p w:rsidR="00944A79" w:rsidRPr="002B44B2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2B44B2">
              <w:rPr>
                <w:rFonts w:eastAsia="TimesNewRomanPS-BoldMT"/>
                <w:b/>
                <w:color w:val="FF0000"/>
                <w:lang w:val="sv-SE"/>
              </w:rPr>
              <w:t>0,33</w:t>
            </w:r>
          </w:p>
          <w:p w:rsidR="00944A79" w:rsidRPr="002B44B2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2B44B2">
              <w:rPr>
                <w:rFonts w:eastAsia="TimesNewRomanPS-BoldMT"/>
                <w:b/>
                <w:color w:val="FF0000"/>
                <w:lang w:val="sv-SE"/>
              </w:rPr>
              <w:t>3,33</w:t>
            </w:r>
          </w:p>
        </w:tc>
        <w:tc>
          <w:tcPr>
            <w:tcW w:w="3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Pr="002B44B2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13</w:t>
            </w:r>
          </w:p>
        </w:tc>
      </w:tr>
      <w:tr w:rsidR="00944A79" w:rsidRPr="002B44B2" w:rsidTr="00944A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Pr="002B44B2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944A79">
              <w:rPr>
                <w:rFonts w:eastAsia="TimesNewRomanPS-BoldMT"/>
                <w:b/>
                <w:color w:val="000000" w:themeColor="text1"/>
                <w:lang w:val="sv-SE"/>
              </w:rPr>
              <w:t>Kiến thức tổng hợp</w:t>
            </w:r>
          </w:p>
        </w:tc>
        <w:tc>
          <w:tcPr>
            <w:tcW w:w="37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Pr="002B44B2" w:rsidRDefault="00944A79" w:rsidP="00944A79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2B44B2">
              <w:rPr>
                <w:rFonts w:eastAsia="TimesNewRomanPS-BoldMT"/>
                <w:b/>
                <w:color w:val="FF0000"/>
                <w:lang w:val="sv-SE"/>
              </w:rPr>
              <w:t xml:space="preserve">Số câu </w:t>
            </w:r>
          </w:p>
          <w:p w:rsidR="00944A79" w:rsidRPr="002B44B2" w:rsidRDefault="00944A79" w:rsidP="00944A79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2B44B2">
              <w:rPr>
                <w:rFonts w:eastAsia="TimesNewRomanPS-BoldMT"/>
                <w:b/>
                <w:color w:val="FF0000"/>
                <w:lang w:val="sv-SE"/>
              </w:rPr>
              <w:t xml:space="preserve">Số điểm  </w:t>
            </w:r>
          </w:p>
          <w:p w:rsidR="00944A79" w:rsidRDefault="00944A79" w:rsidP="00944A79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2B44B2">
              <w:rPr>
                <w:rFonts w:eastAsia="TimesNewRomanPS-BoldMT"/>
                <w:b/>
                <w:color w:val="FF0000"/>
                <w:lang w:val="sv-SE"/>
              </w:rPr>
              <w:t>Tỉ lệ %</w:t>
            </w:r>
          </w:p>
        </w:tc>
        <w:tc>
          <w:tcPr>
            <w:tcW w:w="12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Default="00B36A04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2</w:t>
            </w:r>
          </w:p>
          <w:p w:rsidR="00B36A04" w:rsidRDefault="00B36A04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0,67</w:t>
            </w:r>
          </w:p>
          <w:p w:rsidR="00B36A04" w:rsidRDefault="00B36A04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6,7</w:t>
            </w:r>
          </w:p>
        </w:tc>
        <w:tc>
          <w:tcPr>
            <w:tcW w:w="10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Default="00944A79" w:rsidP="00944A79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1</w:t>
            </w:r>
          </w:p>
          <w:p w:rsidR="00944A79" w:rsidRDefault="00944A79" w:rsidP="00944A79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0,33</w:t>
            </w:r>
          </w:p>
          <w:p w:rsidR="00944A79" w:rsidRDefault="00944A79" w:rsidP="00944A79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3,3</w:t>
            </w:r>
          </w:p>
        </w:tc>
        <w:tc>
          <w:tcPr>
            <w:tcW w:w="6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Default="00944A79" w:rsidP="00944A79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1</w:t>
            </w:r>
          </w:p>
          <w:p w:rsidR="00944A79" w:rsidRDefault="00944A79" w:rsidP="00944A79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0,33</w:t>
            </w:r>
          </w:p>
          <w:p w:rsidR="00944A79" w:rsidRPr="002B44B2" w:rsidRDefault="00944A79" w:rsidP="00944A79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3,3</w:t>
            </w:r>
          </w:p>
        </w:tc>
        <w:tc>
          <w:tcPr>
            <w:tcW w:w="58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Pr="002B44B2" w:rsidRDefault="00944A79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</w:p>
        </w:tc>
        <w:tc>
          <w:tcPr>
            <w:tcW w:w="3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Default="00B36A04" w:rsidP="008120DB">
            <w:pPr>
              <w:rPr>
                <w:rFonts w:eastAsia="TimesNewRomanPS-BoldMT"/>
                <w:b/>
                <w:color w:val="FF0000"/>
                <w:lang w:val="sv-SE"/>
              </w:rPr>
            </w:pPr>
            <w:r>
              <w:rPr>
                <w:rFonts w:eastAsia="TimesNewRomanPS-BoldMT"/>
                <w:b/>
                <w:color w:val="FF0000"/>
                <w:lang w:val="sv-SE"/>
              </w:rPr>
              <w:t>4</w:t>
            </w:r>
          </w:p>
        </w:tc>
      </w:tr>
      <w:tr w:rsidR="00944A79" w:rsidRPr="00650597" w:rsidTr="007E71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98" w:type="pct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944A79" w:rsidRPr="008A0207" w:rsidRDefault="00944A79" w:rsidP="00944A79">
            <w:pPr>
              <w:rPr>
                <w:rFonts w:eastAsia="TimesNewRomanPS-BoldMT"/>
                <w:b/>
                <w:color w:val="000000"/>
                <w:lang w:val="sv-SE"/>
              </w:rPr>
            </w:pPr>
            <w:r w:rsidRPr="00944A79">
              <w:rPr>
                <w:rFonts w:eastAsia="TimesNewRomanPS-BoldMT"/>
                <w:b/>
                <w:color w:val="000000"/>
                <w:lang w:val="sv-SE"/>
              </w:rPr>
              <w:t>Tổng</w:t>
            </w:r>
          </w:p>
        </w:tc>
        <w:tc>
          <w:tcPr>
            <w:tcW w:w="378" w:type="pct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:rsidR="00944A79" w:rsidRPr="002B44B2" w:rsidRDefault="00944A79" w:rsidP="00944A79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2B44B2">
              <w:rPr>
                <w:rFonts w:eastAsia="TimesNewRomanPS-BoldMT"/>
                <w:b/>
                <w:color w:val="FF0000"/>
                <w:lang w:val="sv-SE"/>
              </w:rPr>
              <w:t xml:space="preserve">Số câu </w:t>
            </w:r>
          </w:p>
          <w:p w:rsidR="00944A79" w:rsidRPr="002B44B2" w:rsidRDefault="00944A79" w:rsidP="00944A79">
            <w:pPr>
              <w:rPr>
                <w:rFonts w:eastAsia="TimesNewRomanPS-BoldMT"/>
                <w:b/>
                <w:color w:val="FF0000"/>
                <w:lang w:val="sv-SE"/>
              </w:rPr>
            </w:pPr>
            <w:r w:rsidRPr="002B44B2">
              <w:rPr>
                <w:rFonts w:eastAsia="TimesNewRomanPS-BoldMT"/>
                <w:b/>
                <w:color w:val="FF0000"/>
                <w:lang w:val="sv-SE"/>
              </w:rPr>
              <w:t xml:space="preserve">Số điểm  </w:t>
            </w:r>
          </w:p>
          <w:p w:rsidR="00944A79" w:rsidRDefault="00944A79" w:rsidP="00944A79">
            <w:pPr>
              <w:jc w:val="both"/>
              <w:rPr>
                <w:b/>
                <w:lang w:val="pt-BR"/>
              </w:rPr>
            </w:pPr>
            <w:r w:rsidRPr="002B44B2">
              <w:rPr>
                <w:rFonts w:eastAsia="TimesNewRomanPS-BoldMT"/>
                <w:b/>
                <w:color w:val="FF0000"/>
                <w:lang w:val="sv-SE"/>
              </w:rPr>
              <w:t>Tỉ lệ %</w:t>
            </w:r>
          </w:p>
        </w:tc>
        <w:tc>
          <w:tcPr>
            <w:tcW w:w="12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Pr="008A0207" w:rsidRDefault="00944A79" w:rsidP="00855ADE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pt-BR"/>
              </w:rPr>
              <w:t>1</w:t>
            </w:r>
            <w:r w:rsidR="00B36A04">
              <w:rPr>
                <w:b/>
                <w:lang w:val="pt-BR"/>
              </w:rPr>
              <w:t>4</w:t>
            </w:r>
          </w:p>
        </w:tc>
        <w:tc>
          <w:tcPr>
            <w:tcW w:w="10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Pr="008A0207" w:rsidRDefault="00944A79" w:rsidP="002B44B2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Pr="008A0207" w:rsidRDefault="00B36A04" w:rsidP="002B44B2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>5</w:t>
            </w:r>
          </w:p>
        </w:tc>
        <w:tc>
          <w:tcPr>
            <w:tcW w:w="58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Pr="008A0207" w:rsidRDefault="00B36A04" w:rsidP="008120DB">
            <w:pPr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>2</w:t>
            </w:r>
          </w:p>
        </w:tc>
        <w:tc>
          <w:tcPr>
            <w:tcW w:w="3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Pr="008A0207" w:rsidRDefault="00944A79" w:rsidP="008120DB">
            <w:pPr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>30</w:t>
            </w:r>
          </w:p>
        </w:tc>
      </w:tr>
      <w:tr w:rsidR="00944A79" w:rsidRPr="00650597" w:rsidTr="007E71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A79" w:rsidRPr="008A0207" w:rsidRDefault="00944A79" w:rsidP="00944A79">
            <w:pPr>
              <w:rPr>
                <w:rFonts w:eastAsia="TimesNewRomanPS-BoldMT"/>
                <w:b/>
                <w:color w:val="000000"/>
                <w:lang w:val="sv-SE"/>
              </w:rPr>
            </w:pPr>
          </w:p>
        </w:tc>
        <w:tc>
          <w:tcPr>
            <w:tcW w:w="3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4A79" w:rsidRPr="008A0207" w:rsidRDefault="00944A79" w:rsidP="00855ADE">
            <w:pPr>
              <w:jc w:val="both"/>
              <w:rPr>
                <w:b/>
                <w:lang w:val="pt-BR"/>
              </w:rPr>
            </w:pPr>
          </w:p>
        </w:tc>
        <w:tc>
          <w:tcPr>
            <w:tcW w:w="124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Pr="008A0207" w:rsidRDefault="00944A79" w:rsidP="00855ADE">
            <w:pPr>
              <w:jc w:val="both"/>
              <w:rPr>
                <w:b/>
                <w:lang w:val="pt-BR"/>
              </w:rPr>
            </w:pPr>
            <w:r w:rsidRPr="008A0207">
              <w:rPr>
                <w:b/>
                <w:lang w:val="pt-BR"/>
              </w:rPr>
              <w:t>4</w:t>
            </w:r>
            <w:r w:rsidR="00B36A04">
              <w:rPr>
                <w:b/>
                <w:lang w:val="pt-BR"/>
              </w:rPr>
              <w:t>,67</w:t>
            </w:r>
          </w:p>
        </w:tc>
        <w:tc>
          <w:tcPr>
            <w:tcW w:w="10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Pr="008A0207" w:rsidRDefault="00944A79" w:rsidP="002B44B2">
            <w:pPr>
              <w:jc w:val="both"/>
              <w:rPr>
                <w:b/>
              </w:rPr>
            </w:pPr>
            <w:r w:rsidRPr="008A0207">
              <w:rPr>
                <w:b/>
              </w:rPr>
              <w:t>3</w:t>
            </w:r>
          </w:p>
        </w:tc>
        <w:tc>
          <w:tcPr>
            <w:tcW w:w="6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Pr="008A0207" w:rsidRDefault="00B36A04" w:rsidP="002B44B2">
            <w:pPr>
              <w:jc w:val="both"/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>1,67</w:t>
            </w:r>
          </w:p>
        </w:tc>
        <w:tc>
          <w:tcPr>
            <w:tcW w:w="58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Pr="008A0207" w:rsidRDefault="00B36A04" w:rsidP="008120DB">
            <w:pPr>
              <w:rPr>
                <w:rFonts w:eastAsia="TimesNewRomanPS-BoldMT"/>
                <w:b/>
                <w:color w:val="000000"/>
                <w:lang w:val="sv-SE"/>
              </w:rPr>
            </w:pPr>
            <w:r>
              <w:rPr>
                <w:rFonts w:eastAsia="TimesNewRomanPS-BoldMT"/>
                <w:b/>
                <w:color w:val="000000"/>
                <w:lang w:val="sv-SE"/>
              </w:rPr>
              <w:t>0,67</w:t>
            </w:r>
          </w:p>
        </w:tc>
        <w:tc>
          <w:tcPr>
            <w:tcW w:w="377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44A79" w:rsidRPr="008A0207" w:rsidRDefault="00944A79" w:rsidP="008120DB">
            <w:pPr>
              <w:rPr>
                <w:rFonts w:eastAsia="TimesNewRomanPS-BoldMT"/>
                <w:b/>
                <w:color w:val="000000"/>
                <w:lang w:val="sv-SE"/>
              </w:rPr>
            </w:pPr>
            <w:r w:rsidRPr="008A0207">
              <w:rPr>
                <w:rFonts w:eastAsia="TimesNewRomanPS-BoldMT"/>
                <w:b/>
                <w:color w:val="000000"/>
                <w:lang w:val="sv-SE"/>
              </w:rPr>
              <w:t>10</w:t>
            </w:r>
          </w:p>
        </w:tc>
      </w:tr>
      <w:tr w:rsidR="00944A79" w:rsidRPr="002B44B2" w:rsidTr="007E71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79" w:rsidRPr="008A0207" w:rsidRDefault="00944A79" w:rsidP="002B44B2">
            <w:pPr>
              <w:jc w:val="both"/>
              <w:rPr>
                <w:b/>
                <w:color w:val="FF0000"/>
              </w:rPr>
            </w:pPr>
          </w:p>
        </w:tc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79" w:rsidRPr="008A0207" w:rsidRDefault="00944A79" w:rsidP="00855ADE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color w:val="FF0000"/>
                <w:lang w:val="pt-BR"/>
              </w:rPr>
            </w:pPr>
          </w:p>
        </w:tc>
        <w:tc>
          <w:tcPr>
            <w:tcW w:w="124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79" w:rsidRPr="00944A79" w:rsidRDefault="00B36A04" w:rsidP="00855ADE">
            <w:pPr>
              <w:pStyle w:val="Title"/>
              <w:tabs>
                <w:tab w:val="left" w:pos="8820"/>
              </w:tabs>
              <w:spacing w:after="0" w:line="240" w:lineRule="auto"/>
              <w:ind w:firstLine="0"/>
              <w:jc w:val="both"/>
              <w:rPr>
                <w:rFonts w:ascii="Times New Roman" w:hAnsi="Times New Roman"/>
                <w:color w:val="000000" w:themeColor="text1"/>
                <w:lang w:val="pt-BR"/>
              </w:rPr>
            </w:pPr>
            <w:r>
              <w:rPr>
                <w:rFonts w:ascii="Times New Roman" w:hAnsi="Times New Roman"/>
                <w:color w:val="000000" w:themeColor="text1"/>
                <w:lang w:val="pt-BR"/>
              </w:rPr>
              <w:t>46,7</w:t>
            </w:r>
            <w:r w:rsidR="00944A79" w:rsidRPr="00944A79">
              <w:rPr>
                <w:rFonts w:ascii="Times New Roman" w:hAnsi="Times New Roman"/>
                <w:color w:val="000000" w:themeColor="text1"/>
                <w:lang w:val="pt-BR"/>
              </w:rPr>
              <w:t>%</w:t>
            </w:r>
          </w:p>
        </w:tc>
        <w:tc>
          <w:tcPr>
            <w:tcW w:w="10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79" w:rsidRPr="00944A79" w:rsidRDefault="00944A79" w:rsidP="00855ADE">
            <w:pPr>
              <w:jc w:val="both"/>
              <w:rPr>
                <w:b/>
                <w:color w:val="000000" w:themeColor="text1"/>
              </w:rPr>
            </w:pPr>
            <w:r w:rsidRPr="00944A79">
              <w:rPr>
                <w:b/>
                <w:color w:val="000000" w:themeColor="text1"/>
              </w:rPr>
              <w:t>30%</w:t>
            </w:r>
          </w:p>
        </w:tc>
        <w:tc>
          <w:tcPr>
            <w:tcW w:w="64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79" w:rsidRPr="00944A79" w:rsidRDefault="00B36A04" w:rsidP="002B44B2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16,7</w:t>
            </w:r>
            <w:r w:rsidR="00944A79" w:rsidRPr="00944A79">
              <w:rPr>
                <w:b/>
                <w:color w:val="000000" w:themeColor="text1"/>
              </w:rPr>
              <w:t>%</w:t>
            </w:r>
          </w:p>
        </w:tc>
        <w:tc>
          <w:tcPr>
            <w:tcW w:w="581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79" w:rsidRPr="00944A79" w:rsidRDefault="00B36A04" w:rsidP="008120DB">
            <w:pPr>
              <w:rPr>
                <w:rFonts w:eastAsia="TimesNewRomanPS-BoldMT"/>
                <w:b/>
                <w:color w:val="000000" w:themeColor="text1"/>
                <w:lang w:val="sv-SE"/>
              </w:rPr>
            </w:pPr>
            <w:r>
              <w:rPr>
                <w:rFonts w:eastAsia="TimesNewRomanPS-BoldMT"/>
                <w:b/>
                <w:color w:val="000000" w:themeColor="text1"/>
                <w:lang w:val="sv-SE"/>
              </w:rPr>
              <w:t>6,7</w:t>
            </w:r>
            <w:bookmarkStart w:id="1" w:name="_GoBack"/>
            <w:bookmarkEnd w:id="1"/>
            <w:r w:rsidR="00944A79" w:rsidRPr="00944A79">
              <w:rPr>
                <w:rFonts w:eastAsia="TimesNewRomanPS-BoldMT"/>
                <w:b/>
                <w:color w:val="000000" w:themeColor="text1"/>
                <w:lang w:val="sv-SE"/>
              </w:rPr>
              <w:t>%</w:t>
            </w:r>
          </w:p>
        </w:tc>
        <w:tc>
          <w:tcPr>
            <w:tcW w:w="377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79" w:rsidRPr="00944A79" w:rsidRDefault="00944A79" w:rsidP="008120DB">
            <w:pPr>
              <w:rPr>
                <w:rFonts w:eastAsia="TimesNewRomanPS-BoldMT"/>
                <w:b/>
                <w:color w:val="000000" w:themeColor="text1"/>
                <w:lang w:val="sv-SE"/>
              </w:rPr>
            </w:pPr>
            <w:r w:rsidRPr="00944A79">
              <w:rPr>
                <w:rFonts w:eastAsia="TimesNewRomanPS-BoldMT"/>
                <w:b/>
                <w:color w:val="000000" w:themeColor="text1"/>
                <w:lang w:val="sv-SE"/>
              </w:rPr>
              <w:t>100%</w:t>
            </w:r>
          </w:p>
        </w:tc>
      </w:tr>
    </w:tbl>
    <w:p w:rsidR="004178AD" w:rsidRPr="004178AD" w:rsidRDefault="004178AD" w:rsidP="008120DB">
      <w:pPr>
        <w:rPr>
          <w:vanish/>
        </w:rPr>
      </w:pPr>
    </w:p>
    <w:p w:rsidR="00676220" w:rsidRPr="00650597" w:rsidRDefault="00676220" w:rsidP="008120DB"/>
    <w:sectPr w:rsidR="00676220" w:rsidRPr="00650597" w:rsidSect="00244E66">
      <w:pgSz w:w="16840" w:h="11907" w:orient="landscape" w:code="9"/>
      <w:pgMar w:top="1008" w:right="1138" w:bottom="1008" w:left="1138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CB0" w:rsidRDefault="00B62CB0" w:rsidP="00006520">
      <w:r>
        <w:separator/>
      </w:r>
    </w:p>
  </w:endnote>
  <w:endnote w:type="continuationSeparator" w:id="0">
    <w:p w:rsidR="00B62CB0" w:rsidRDefault="00B62CB0" w:rsidP="00006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CB0" w:rsidRDefault="00B62CB0" w:rsidP="00006520">
      <w:r>
        <w:separator/>
      </w:r>
    </w:p>
  </w:footnote>
  <w:footnote w:type="continuationSeparator" w:id="0">
    <w:p w:rsidR="00B62CB0" w:rsidRDefault="00B62CB0" w:rsidP="00006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9165F"/>
    <w:multiLevelType w:val="hybridMultilevel"/>
    <w:tmpl w:val="4A5C3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97F66"/>
    <w:multiLevelType w:val="hybridMultilevel"/>
    <w:tmpl w:val="37062DB4"/>
    <w:lvl w:ilvl="0" w:tplc="129A03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133719"/>
    <w:multiLevelType w:val="hybridMultilevel"/>
    <w:tmpl w:val="7F50C8B4"/>
    <w:lvl w:ilvl="0" w:tplc="C520D0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726BAB"/>
    <w:multiLevelType w:val="hybridMultilevel"/>
    <w:tmpl w:val="936053F6"/>
    <w:lvl w:ilvl="0" w:tplc="0F50F6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66355"/>
    <w:multiLevelType w:val="hybridMultilevel"/>
    <w:tmpl w:val="6E24BDD4"/>
    <w:lvl w:ilvl="0" w:tplc="54E2EBE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6EC578C"/>
    <w:multiLevelType w:val="hybridMultilevel"/>
    <w:tmpl w:val="B5D0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11BF2"/>
    <w:multiLevelType w:val="hybridMultilevel"/>
    <w:tmpl w:val="53880CA8"/>
    <w:lvl w:ilvl="0" w:tplc="A3E4D2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2F7317"/>
    <w:multiLevelType w:val="hybridMultilevel"/>
    <w:tmpl w:val="A3CAE3E6"/>
    <w:lvl w:ilvl="0" w:tplc="CB82AF5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7E44378"/>
    <w:multiLevelType w:val="hybridMultilevel"/>
    <w:tmpl w:val="F3BC2D54"/>
    <w:lvl w:ilvl="0" w:tplc="31748F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D17D9B"/>
    <w:multiLevelType w:val="hybridMultilevel"/>
    <w:tmpl w:val="841C86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431CD9"/>
    <w:multiLevelType w:val="hybridMultilevel"/>
    <w:tmpl w:val="6DA02584"/>
    <w:lvl w:ilvl="0" w:tplc="C6C06FC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CB69E7"/>
    <w:multiLevelType w:val="hybridMultilevel"/>
    <w:tmpl w:val="4DF8B896"/>
    <w:lvl w:ilvl="0" w:tplc="45CC1B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4185AE1"/>
    <w:multiLevelType w:val="hybridMultilevel"/>
    <w:tmpl w:val="FDF2DF74"/>
    <w:lvl w:ilvl="0" w:tplc="931C102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25B1B6B"/>
    <w:multiLevelType w:val="hybridMultilevel"/>
    <w:tmpl w:val="E696C68C"/>
    <w:lvl w:ilvl="0" w:tplc="EDFC74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31D6B9F"/>
    <w:multiLevelType w:val="hybridMultilevel"/>
    <w:tmpl w:val="E5FC8E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2A1997"/>
    <w:multiLevelType w:val="hybridMultilevel"/>
    <w:tmpl w:val="E4D099B2"/>
    <w:lvl w:ilvl="0" w:tplc="C21054B4">
      <w:numFmt w:val="bullet"/>
      <w:lvlText w:val="-"/>
      <w:lvlJc w:val="left"/>
      <w:pPr>
        <w:ind w:left="720" w:hanging="360"/>
      </w:pPr>
      <w:rPr>
        <w:rFonts w:ascii="Times New Roman" w:eastAsia="TimesNewRomanPS-Bold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12"/>
  </w:num>
  <w:num w:numId="8">
    <w:abstractNumId w:val="1"/>
  </w:num>
  <w:num w:numId="9">
    <w:abstractNumId w:val="9"/>
  </w:num>
  <w:num w:numId="10">
    <w:abstractNumId w:val="7"/>
  </w:num>
  <w:num w:numId="11">
    <w:abstractNumId w:val="11"/>
  </w:num>
  <w:num w:numId="12">
    <w:abstractNumId w:val="3"/>
  </w:num>
  <w:num w:numId="13">
    <w:abstractNumId w:val="14"/>
  </w:num>
  <w:num w:numId="14">
    <w:abstractNumId w:val="10"/>
  </w:num>
  <w:num w:numId="15">
    <w:abstractNumId w:val="8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D0B"/>
    <w:rsid w:val="00006520"/>
    <w:rsid w:val="0003641B"/>
    <w:rsid w:val="000822E1"/>
    <w:rsid w:val="000D1854"/>
    <w:rsid w:val="000D659D"/>
    <w:rsid w:val="000E2DCA"/>
    <w:rsid w:val="000F7041"/>
    <w:rsid w:val="00103806"/>
    <w:rsid w:val="0012609E"/>
    <w:rsid w:val="00164160"/>
    <w:rsid w:val="00242275"/>
    <w:rsid w:val="00244E66"/>
    <w:rsid w:val="00260796"/>
    <w:rsid w:val="0028760B"/>
    <w:rsid w:val="002B0627"/>
    <w:rsid w:val="002B44B2"/>
    <w:rsid w:val="002D07CF"/>
    <w:rsid w:val="002D70DB"/>
    <w:rsid w:val="002E667E"/>
    <w:rsid w:val="003707E5"/>
    <w:rsid w:val="003A6143"/>
    <w:rsid w:val="004178AD"/>
    <w:rsid w:val="00423952"/>
    <w:rsid w:val="0044308A"/>
    <w:rsid w:val="00464B9B"/>
    <w:rsid w:val="00467282"/>
    <w:rsid w:val="00483BD7"/>
    <w:rsid w:val="0048717C"/>
    <w:rsid w:val="004A68D2"/>
    <w:rsid w:val="004B75CF"/>
    <w:rsid w:val="004D12E1"/>
    <w:rsid w:val="00556B91"/>
    <w:rsid w:val="00561534"/>
    <w:rsid w:val="00567C63"/>
    <w:rsid w:val="00572539"/>
    <w:rsid w:val="005A11DD"/>
    <w:rsid w:val="005A28CC"/>
    <w:rsid w:val="005C74E9"/>
    <w:rsid w:val="00635C25"/>
    <w:rsid w:val="00650597"/>
    <w:rsid w:val="006713B5"/>
    <w:rsid w:val="00675AF9"/>
    <w:rsid w:val="00676220"/>
    <w:rsid w:val="00691635"/>
    <w:rsid w:val="006C17A6"/>
    <w:rsid w:val="007017C1"/>
    <w:rsid w:val="00750497"/>
    <w:rsid w:val="007565F1"/>
    <w:rsid w:val="007F19A8"/>
    <w:rsid w:val="008120DB"/>
    <w:rsid w:val="00855ADE"/>
    <w:rsid w:val="00897A82"/>
    <w:rsid w:val="008A0207"/>
    <w:rsid w:val="008E285E"/>
    <w:rsid w:val="0090081C"/>
    <w:rsid w:val="00921EFA"/>
    <w:rsid w:val="00940D0B"/>
    <w:rsid w:val="0094206F"/>
    <w:rsid w:val="00944A79"/>
    <w:rsid w:val="009561FE"/>
    <w:rsid w:val="00964916"/>
    <w:rsid w:val="0097318D"/>
    <w:rsid w:val="00996D2F"/>
    <w:rsid w:val="009A6A26"/>
    <w:rsid w:val="009B67D3"/>
    <w:rsid w:val="009F0078"/>
    <w:rsid w:val="009F3321"/>
    <w:rsid w:val="00A67095"/>
    <w:rsid w:val="00A74C04"/>
    <w:rsid w:val="00A9711E"/>
    <w:rsid w:val="00AA1F14"/>
    <w:rsid w:val="00AF165F"/>
    <w:rsid w:val="00B36A04"/>
    <w:rsid w:val="00B44D4A"/>
    <w:rsid w:val="00B529A8"/>
    <w:rsid w:val="00B56D63"/>
    <w:rsid w:val="00B62CB0"/>
    <w:rsid w:val="00B904F2"/>
    <w:rsid w:val="00BB6634"/>
    <w:rsid w:val="00BD0FDD"/>
    <w:rsid w:val="00BE4A61"/>
    <w:rsid w:val="00BF6748"/>
    <w:rsid w:val="00C27253"/>
    <w:rsid w:val="00C37ADF"/>
    <w:rsid w:val="00C567B6"/>
    <w:rsid w:val="00CA0E99"/>
    <w:rsid w:val="00D1220C"/>
    <w:rsid w:val="00D17144"/>
    <w:rsid w:val="00D60347"/>
    <w:rsid w:val="00D660DC"/>
    <w:rsid w:val="00D70E32"/>
    <w:rsid w:val="00D841DF"/>
    <w:rsid w:val="00E33E5A"/>
    <w:rsid w:val="00E51B51"/>
    <w:rsid w:val="00E64587"/>
    <w:rsid w:val="00E83ED4"/>
    <w:rsid w:val="00E85764"/>
    <w:rsid w:val="00EE2D08"/>
    <w:rsid w:val="00EF77A3"/>
    <w:rsid w:val="00F33A7C"/>
    <w:rsid w:val="00F875EE"/>
    <w:rsid w:val="00F93EC8"/>
    <w:rsid w:val="00F9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4D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93E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916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Title">
    <w:name w:val="Title"/>
    <w:aliases w:val="Mon"/>
    <w:basedOn w:val="Normal"/>
    <w:link w:val="TitleChar"/>
    <w:qFormat/>
    <w:rsid w:val="00650597"/>
    <w:pPr>
      <w:spacing w:after="80" w:line="288" w:lineRule="auto"/>
      <w:ind w:firstLine="567"/>
      <w:jc w:val="center"/>
    </w:pPr>
    <w:rPr>
      <w:rFonts w:ascii=".VnTimeH" w:eastAsia="Batang" w:hAnsi=".VnTimeH"/>
      <w:b/>
      <w:bCs/>
    </w:rPr>
  </w:style>
  <w:style w:type="character" w:customStyle="1" w:styleId="TitleChar">
    <w:name w:val="Title Char"/>
    <w:aliases w:val="Mon Char"/>
    <w:link w:val="Title"/>
    <w:rsid w:val="00650597"/>
    <w:rPr>
      <w:rFonts w:ascii=".VnTimeH" w:eastAsia="Batang" w:hAnsi=".VnTimeH"/>
      <w:b/>
      <w:bCs/>
      <w:sz w:val="24"/>
      <w:szCs w:val="24"/>
    </w:rPr>
  </w:style>
  <w:style w:type="character" w:styleId="CommentReference">
    <w:name w:val="annotation reference"/>
    <w:rsid w:val="005A11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11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A11DD"/>
  </w:style>
  <w:style w:type="paragraph" w:styleId="CommentSubject">
    <w:name w:val="annotation subject"/>
    <w:basedOn w:val="CommentText"/>
    <w:next w:val="CommentText"/>
    <w:link w:val="CommentSubjectChar"/>
    <w:rsid w:val="005A11DD"/>
    <w:rPr>
      <w:b/>
      <w:bCs/>
    </w:rPr>
  </w:style>
  <w:style w:type="character" w:customStyle="1" w:styleId="CommentSubjectChar">
    <w:name w:val="Comment Subject Char"/>
    <w:link w:val="CommentSubject"/>
    <w:rsid w:val="005A11DD"/>
    <w:rPr>
      <w:b/>
      <w:bCs/>
    </w:rPr>
  </w:style>
  <w:style w:type="paragraph" w:styleId="BalloonText">
    <w:name w:val="Balloon Text"/>
    <w:basedOn w:val="Normal"/>
    <w:link w:val="BalloonTextChar"/>
    <w:rsid w:val="005A11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A11D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0065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6520"/>
    <w:rPr>
      <w:sz w:val="24"/>
      <w:szCs w:val="24"/>
    </w:rPr>
  </w:style>
  <w:style w:type="paragraph" w:styleId="Footer">
    <w:name w:val="footer"/>
    <w:basedOn w:val="Normal"/>
    <w:link w:val="FooterChar"/>
    <w:rsid w:val="000065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0652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4D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93E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9163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Title">
    <w:name w:val="Title"/>
    <w:aliases w:val="Mon"/>
    <w:basedOn w:val="Normal"/>
    <w:link w:val="TitleChar"/>
    <w:qFormat/>
    <w:rsid w:val="00650597"/>
    <w:pPr>
      <w:spacing w:after="80" w:line="288" w:lineRule="auto"/>
      <w:ind w:firstLine="567"/>
      <w:jc w:val="center"/>
    </w:pPr>
    <w:rPr>
      <w:rFonts w:ascii=".VnTimeH" w:eastAsia="Batang" w:hAnsi=".VnTimeH"/>
      <w:b/>
      <w:bCs/>
    </w:rPr>
  </w:style>
  <w:style w:type="character" w:customStyle="1" w:styleId="TitleChar">
    <w:name w:val="Title Char"/>
    <w:aliases w:val="Mon Char"/>
    <w:link w:val="Title"/>
    <w:rsid w:val="00650597"/>
    <w:rPr>
      <w:rFonts w:ascii=".VnTimeH" w:eastAsia="Batang" w:hAnsi=".VnTimeH"/>
      <w:b/>
      <w:bCs/>
      <w:sz w:val="24"/>
      <w:szCs w:val="24"/>
    </w:rPr>
  </w:style>
  <w:style w:type="character" w:styleId="CommentReference">
    <w:name w:val="annotation reference"/>
    <w:rsid w:val="005A11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11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A11DD"/>
  </w:style>
  <w:style w:type="paragraph" w:styleId="CommentSubject">
    <w:name w:val="annotation subject"/>
    <w:basedOn w:val="CommentText"/>
    <w:next w:val="CommentText"/>
    <w:link w:val="CommentSubjectChar"/>
    <w:rsid w:val="005A11DD"/>
    <w:rPr>
      <w:b/>
      <w:bCs/>
    </w:rPr>
  </w:style>
  <w:style w:type="character" w:customStyle="1" w:styleId="CommentSubjectChar">
    <w:name w:val="Comment Subject Char"/>
    <w:link w:val="CommentSubject"/>
    <w:rsid w:val="005A11DD"/>
    <w:rPr>
      <w:b/>
      <w:bCs/>
    </w:rPr>
  </w:style>
  <w:style w:type="paragraph" w:styleId="BalloonText">
    <w:name w:val="Balloon Text"/>
    <w:basedOn w:val="Normal"/>
    <w:link w:val="BalloonTextChar"/>
    <w:rsid w:val="005A11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A11D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0065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6520"/>
    <w:rPr>
      <w:sz w:val="24"/>
      <w:szCs w:val="24"/>
    </w:rPr>
  </w:style>
  <w:style w:type="paragraph" w:styleId="Footer">
    <w:name w:val="footer"/>
    <w:basedOn w:val="Normal"/>
    <w:link w:val="FooterChar"/>
    <w:rsid w:val="000065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065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D6FF8-6F0F-426B-865E-D4E2628A2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2020-10-22T07:37:00Z</dcterms:created>
  <dcterms:modified xsi:type="dcterms:W3CDTF">2022-11-08T12:33:00Z</dcterms:modified>
</cp:coreProperties>
</file>